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8CC10" w14:textId="77777777" w:rsidR="006645EE" w:rsidRPr="00AE3EEA" w:rsidRDefault="006645EE" w:rsidP="006D5B28">
      <w:pPr>
        <w:ind w:firstLine="0"/>
        <w:jc w:val="right"/>
        <w:rPr>
          <w:sz w:val="22"/>
          <w:szCs w:val="19"/>
        </w:rPr>
      </w:pPr>
      <w:bookmarkStart w:id="0" w:name="_GoBack"/>
      <w:bookmarkEnd w:id="0"/>
    </w:p>
    <w:p w14:paraId="6C597D38" w14:textId="77777777" w:rsidR="006645EE" w:rsidRPr="00AE3EEA" w:rsidRDefault="006645EE" w:rsidP="008B0DA2">
      <w:pPr>
        <w:ind w:firstLine="0"/>
        <w:jc w:val="center"/>
        <w:rPr>
          <w:sz w:val="22"/>
          <w:szCs w:val="19"/>
        </w:rPr>
      </w:pPr>
    </w:p>
    <w:p w14:paraId="4025AD67" w14:textId="77777777" w:rsidR="006645EE" w:rsidRPr="00AE3EEA" w:rsidRDefault="006645EE" w:rsidP="008B0DA2">
      <w:pPr>
        <w:ind w:firstLine="0"/>
        <w:jc w:val="center"/>
        <w:rPr>
          <w:sz w:val="22"/>
          <w:szCs w:val="19"/>
        </w:rPr>
      </w:pPr>
    </w:p>
    <w:p w14:paraId="007A1D2B" w14:textId="77777777" w:rsidR="006645EE" w:rsidRPr="00AE3EEA" w:rsidRDefault="006645EE" w:rsidP="008B0DA2">
      <w:pPr>
        <w:ind w:firstLine="0"/>
        <w:jc w:val="center"/>
        <w:rPr>
          <w:sz w:val="22"/>
          <w:szCs w:val="19"/>
        </w:rPr>
      </w:pPr>
    </w:p>
    <w:p w14:paraId="67BD9871" w14:textId="77777777" w:rsidR="006645EE" w:rsidRPr="00AE3EEA" w:rsidRDefault="006645EE" w:rsidP="008B0DA2">
      <w:pPr>
        <w:ind w:firstLine="0"/>
        <w:jc w:val="center"/>
        <w:rPr>
          <w:sz w:val="22"/>
          <w:szCs w:val="19"/>
        </w:rPr>
      </w:pPr>
    </w:p>
    <w:p w14:paraId="6F8E0C21" w14:textId="77777777" w:rsidR="006645EE" w:rsidRPr="00AE3EEA" w:rsidRDefault="006645EE" w:rsidP="008B0DA2">
      <w:pPr>
        <w:ind w:firstLine="0"/>
        <w:jc w:val="center"/>
        <w:rPr>
          <w:sz w:val="22"/>
          <w:szCs w:val="19"/>
        </w:rPr>
      </w:pPr>
    </w:p>
    <w:p w14:paraId="37743491" w14:textId="77777777" w:rsidR="006645EE" w:rsidRPr="00AE3EEA" w:rsidRDefault="006645EE" w:rsidP="008B0DA2">
      <w:pPr>
        <w:ind w:firstLine="0"/>
        <w:jc w:val="center"/>
        <w:rPr>
          <w:sz w:val="22"/>
          <w:szCs w:val="19"/>
        </w:rPr>
      </w:pPr>
    </w:p>
    <w:p w14:paraId="00116BC8" w14:textId="77777777" w:rsidR="006645EE" w:rsidRPr="00AE3EEA" w:rsidRDefault="006645EE" w:rsidP="008B0DA2">
      <w:pPr>
        <w:ind w:firstLine="0"/>
        <w:jc w:val="center"/>
        <w:rPr>
          <w:sz w:val="22"/>
          <w:szCs w:val="19"/>
        </w:rPr>
      </w:pPr>
    </w:p>
    <w:p w14:paraId="3760879C" w14:textId="77777777" w:rsidR="006645EE" w:rsidRPr="00AE3EEA" w:rsidRDefault="006645EE" w:rsidP="008B0DA2">
      <w:pPr>
        <w:ind w:firstLine="0"/>
        <w:jc w:val="center"/>
        <w:rPr>
          <w:sz w:val="22"/>
          <w:szCs w:val="19"/>
        </w:rPr>
      </w:pPr>
    </w:p>
    <w:p w14:paraId="0D3F4F1B" w14:textId="77777777" w:rsidR="00937D5A" w:rsidRPr="00AE3EEA" w:rsidRDefault="00937D5A" w:rsidP="008B0DA2">
      <w:pPr>
        <w:ind w:firstLine="0"/>
        <w:jc w:val="center"/>
        <w:rPr>
          <w:sz w:val="22"/>
          <w:szCs w:val="19"/>
        </w:rPr>
      </w:pPr>
      <w:r w:rsidRPr="00AE3EEA">
        <w:rPr>
          <w:sz w:val="22"/>
          <w:szCs w:val="19"/>
        </w:rPr>
        <w:t>ИНСТРУКЦИЯ ПО ПРИМЕНЕНИЮ НАБОРА РЕАГЕНТОВ</w:t>
      </w:r>
    </w:p>
    <w:p w14:paraId="50CA8158" w14:textId="77777777" w:rsidR="00937D5A" w:rsidRPr="00AE3EEA" w:rsidRDefault="00937D5A" w:rsidP="008B0DA2">
      <w:pPr>
        <w:ind w:firstLine="0"/>
        <w:jc w:val="center"/>
        <w:rPr>
          <w:sz w:val="22"/>
          <w:szCs w:val="19"/>
        </w:rPr>
      </w:pPr>
      <w:r w:rsidRPr="00AE3EEA">
        <w:rPr>
          <w:sz w:val="22"/>
          <w:szCs w:val="19"/>
        </w:rPr>
        <w:t xml:space="preserve">ДЛЯ ОПРЕДЕЛЕНИЯ ТОКСИНА Т-2 </w:t>
      </w:r>
      <w:r w:rsidR="005C638E" w:rsidRPr="00AE3EEA">
        <w:rPr>
          <w:sz w:val="22"/>
          <w:szCs w:val="19"/>
        </w:rPr>
        <w:t xml:space="preserve">В ПИЩЕВОЙ ПРОДУКЦИИ И </w:t>
      </w:r>
      <w:r w:rsidR="005D55F6">
        <w:rPr>
          <w:sz w:val="22"/>
          <w:szCs w:val="19"/>
        </w:rPr>
        <w:t>КОРМАХ</w:t>
      </w:r>
      <w:r w:rsidR="004104BE" w:rsidRPr="00AE3EEA">
        <w:rPr>
          <w:sz w:val="22"/>
          <w:szCs w:val="19"/>
        </w:rPr>
        <w:t xml:space="preserve"> </w:t>
      </w:r>
      <w:r w:rsidRPr="00AE3EEA">
        <w:rPr>
          <w:sz w:val="22"/>
          <w:szCs w:val="19"/>
        </w:rPr>
        <w:t>МЕТОДОМ ИММУНОФЕРМЕНТНОГО АНАЛИЗА</w:t>
      </w:r>
    </w:p>
    <w:p w14:paraId="03D0F233" w14:textId="76C9C41E" w:rsidR="00937D5A" w:rsidRPr="0043153B" w:rsidRDefault="00937D5A" w:rsidP="008B0DA2">
      <w:pPr>
        <w:ind w:firstLine="0"/>
        <w:jc w:val="center"/>
        <w:rPr>
          <w:sz w:val="22"/>
          <w:szCs w:val="19"/>
        </w:rPr>
      </w:pPr>
      <w:r w:rsidRPr="00AE3EEA">
        <w:rPr>
          <w:sz w:val="22"/>
          <w:szCs w:val="19"/>
        </w:rPr>
        <w:t>«</w:t>
      </w:r>
      <w:bookmarkStart w:id="1" w:name="_Hlk99522037"/>
      <w:r w:rsidR="00CC63DF">
        <w:rPr>
          <w:sz w:val="22"/>
          <w:szCs w:val="22"/>
        </w:rPr>
        <w:t>МУЛЬТИСКРИН®</w:t>
      </w:r>
      <w:bookmarkEnd w:id="1"/>
      <w:r w:rsidR="00CC63DF" w:rsidRPr="00C72647">
        <w:rPr>
          <w:sz w:val="22"/>
          <w:szCs w:val="22"/>
        </w:rPr>
        <w:t xml:space="preserve"> </w:t>
      </w:r>
      <w:r w:rsidRPr="00AE3EEA">
        <w:rPr>
          <w:sz w:val="22"/>
          <w:szCs w:val="19"/>
        </w:rPr>
        <w:t>Т</w:t>
      </w:r>
      <w:r w:rsidR="00CC63DF">
        <w:rPr>
          <w:sz w:val="22"/>
          <w:szCs w:val="19"/>
        </w:rPr>
        <w:t>оксин</w:t>
      </w:r>
      <w:r w:rsidRPr="00AE3EEA">
        <w:rPr>
          <w:sz w:val="22"/>
          <w:szCs w:val="19"/>
        </w:rPr>
        <w:t xml:space="preserve"> Т-2»</w:t>
      </w:r>
    </w:p>
    <w:p w14:paraId="01E85138" w14:textId="77777777" w:rsidR="00534889" w:rsidRPr="0043153B" w:rsidRDefault="00534889" w:rsidP="008B0DA2">
      <w:pPr>
        <w:ind w:firstLine="0"/>
        <w:jc w:val="center"/>
        <w:rPr>
          <w:sz w:val="22"/>
          <w:szCs w:val="19"/>
        </w:rPr>
      </w:pPr>
    </w:p>
    <w:p w14:paraId="488077C8" w14:textId="77777777" w:rsidR="00534889" w:rsidRPr="0043153B" w:rsidRDefault="00534889" w:rsidP="008B0DA2">
      <w:pPr>
        <w:ind w:firstLine="0"/>
        <w:jc w:val="center"/>
        <w:rPr>
          <w:sz w:val="22"/>
          <w:szCs w:val="19"/>
        </w:rPr>
      </w:pPr>
    </w:p>
    <w:p w14:paraId="03801478" w14:textId="77777777" w:rsidR="00534889" w:rsidRPr="0043153B" w:rsidRDefault="00534889" w:rsidP="008B0DA2">
      <w:pPr>
        <w:ind w:firstLine="0"/>
        <w:jc w:val="center"/>
        <w:rPr>
          <w:sz w:val="22"/>
          <w:szCs w:val="19"/>
        </w:rPr>
      </w:pPr>
    </w:p>
    <w:p w14:paraId="639DFDC8" w14:textId="77777777" w:rsidR="00534889" w:rsidRPr="0043153B" w:rsidRDefault="00534889" w:rsidP="008B0DA2">
      <w:pPr>
        <w:ind w:firstLine="0"/>
        <w:jc w:val="center"/>
        <w:rPr>
          <w:sz w:val="22"/>
          <w:szCs w:val="19"/>
        </w:rPr>
      </w:pPr>
    </w:p>
    <w:p w14:paraId="3F1DD8B8" w14:textId="77777777" w:rsidR="00534889" w:rsidRPr="00534889" w:rsidRDefault="00534889" w:rsidP="00534889">
      <w:pPr>
        <w:tabs>
          <w:tab w:val="left" w:pos="3969"/>
        </w:tabs>
        <w:ind w:left="3960" w:firstLine="0"/>
        <w:jc w:val="left"/>
        <w:rPr>
          <w:rFonts w:eastAsia="SimSun"/>
          <w:sz w:val="22"/>
          <w:szCs w:val="22"/>
        </w:rPr>
      </w:pPr>
      <w:r w:rsidRPr="00534889">
        <w:rPr>
          <w:rFonts w:eastAsia="SimSun"/>
          <w:sz w:val="22"/>
          <w:szCs w:val="22"/>
        </w:rPr>
        <w:t>РАЗРАБОТАНО</w:t>
      </w:r>
    </w:p>
    <w:p w14:paraId="6E9A2A9A" w14:textId="77777777" w:rsidR="00CC63DF" w:rsidRPr="005B256C" w:rsidRDefault="00CC63DF" w:rsidP="00CC63DF">
      <w:pPr>
        <w:tabs>
          <w:tab w:val="left" w:pos="3969"/>
        </w:tabs>
        <w:ind w:left="3969" w:firstLine="0"/>
        <w:jc w:val="left"/>
        <w:rPr>
          <w:rFonts w:eastAsia="SimSun"/>
          <w:sz w:val="22"/>
          <w:szCs w:val="22"/>
        </w:rPr>
      </w:pPr>
      <w:bookmarkStart w:id="2" w:name="_Hlk99522014"/>
      <w:r>
        <w:rPr>
          <w:rFonts w:eastAsia="SimSun"/>
          <w:sz w:val="22"/>
          <w:szCs w:val="22"/>
        </w:rPr>
        <w:t>ОДО «КомПродСервис»</w:t>
      </w:r>
    </w:p>
    <w:bookmarkEnd w:id="2"/>
    <w:p w14:paraId="359FD7F3" w14:textId="7093BBD7" w:rsidR="00534889" w:rsidRPr="00534889" w:rsidRDefault="00534889" w:rsidP="00534889">
      <w:pPr>
        <w:tabs>
          <w:tab w:val="left" w:pos="3969"/>
        </w:tabs>
        <w:ind w:left="3960" w:firstLine="0"/>
        <w:jc w:val="left"/>
        <w:rPr>
          <w:rFonts w:eastAsia="SimSun"/>
          <w:sz w:val="22"/>
          <w:szCs w:val="22"/>
        </w:rPr>
      </w:pPr>
    </w:p>
    <w:p w14:paraId="502C4C3C" w14:textId="77777777" w:rsidR="00534889" w:rsidRPr="00534889" w:rsidRDefault="00534889" w:rsidP="00534889">
      <w:pPr>
        <w:ind w:left="5529" w:firstLine="0"/>
        <w:jc w:val="left"/>
        <w:rPr>
          <w:rFonts w:eastAsia="SimSun"/>
          <w:sz w:val="22"/>
          <w:szCs w:val="22"/>
        </w:rPr>
      </w:pPr>
    </w:p>
    <w:p w14:paraId="4E757429" w14:textId="77777777" w:rsidR="00534889" w:rsidRPr="00534889" w:rsidRDefault="00534889" w:rsidP="00534889">
      <w:pPr>
        <w:ind w:left="5529" w:firstLine="0"/>
        <w:jc w:val="left"/>
        <w:rPr>
          <w:rFonts w:eastAsia="SimSun"/>
          <w:sz w:val="22"/>
          <w:szCs w:val="22"/>
        </w:rPr>
      </w:pPr>
    </w:p>
    <w:p w14:paraId="0AF624FC" w14:textId="77777777" w:rsidR="00534889" w:rsidRPr="00534889" w:rsidRDefault="00534889" w:rsidP="00534889">
      <w:pPr>
        <w:ind w:left="5529" w:firstLine="0"/>
        <w:jc w:val="left"/>
        <w:rPr>
          <w:rFonts w:eastAsia="SimSun"/>
          <w:sz w:val="22"/>
          <w:szCs w:val="22"/>
        </w:rPr>
      </w:pPr>
    </w:p>
    <w:p w14:paraId="1FF59417" w14:textId="77777777" w:rsidR="00534889" w:rsidRPr="00534889" w:rsidRDefault="00534889" w:rsidP="00534889">
      <w:pPr>
        <w:ind w:firstLine="0"/>
        <w:jc w:val="left"/>
        <w:rPr>
          <w:rFonts w:eastAsia="SimSun"/>
          <w:sz w:val="22"/>
          <w:szCs w:val="22"/>
        </w:rPr>
      </w:pPr>
    </w:p>
    <w:p w14:paraId="2B3F0734" w14:textId="77777777" w:rsidR="00534889" w:rsidRPr="00534889" w:rsidRDefault="00534889" w:rsidP="00534889">
      <w:pPr>
        <w:ind w:firstLine="0"/>
        <w:jc w:val="left"/>
        <w:rPr>
          <w:rFonts w:eastAsia="SimSun"/>
          <w:sz w:val="22"/>
          <w:szCs w:val="22"/>
        </w:rPr>
      </w:pPr>
    </w:p>
    <w:p w14:paraId="0096ED87" w14:textId="77777777" w:rsidR="00CC63DF" w:rsidRDefault="00CC63DF" w:rsidP="00534889">
      <w:pPr>
        <w:ind w:firstLine="0"/>
        <w:jc w:val="left"/>
        <w:rPr>
          <w:rFonts w:eastAsia="SimSun"/>
          <w:sz w:val="22"/>
          <w:szCs w:val="22"/>
        </w:rPr>
      </w:pPr>
    </w:p>
    <w:p w14:paraId="37998B41" w14:textId="0769CAD4" w:rsidR="00534889" w:rsidRPr="00534889" w:rsidRDefault="00534889" w:rsidP="00534889">
      <w:pPr>
        <w:ind w:firstLine="0"/>
        <w:jc w:val="left"/>
        <w:rPr>
          <w:rFonts w:eastAsia="SimSun"/>
          <w:sz w:val="22"/>
          <w:szCs w:val="22"/>
        </w:rPr>
      </w:pPr>
      <w:r w:rsidRPr="00534889">
        <w:rPr>
          <w:rFonts w:eastAsia="SimSun"/>
          <w:sz w:val="22"/>
          <w:szCs w:val="22"/>
        </w:rPr>
        <w:t>ОДО "КомПродСервис"</w:t>
      </w:r>
    </w:p>
    <w:p w14:paraId="1880043F" w14:textId="77777777" w:rsidR="00534889" w:rsidRPr="00534889" w:rsidRDefault="00534889" w:rsidP="00534889">
      <w:pPr>
        <w:ind w:firstLine="0"/>
        <w:jc w:val="left"/>
        <w:rPr>
          <w:rFonts w:eastAsia="SimSun"/>
          <w:sz w:val="22"/>
          <w:szCs w:val="22"/>
        </w:rPr>
      </w:pPr>
      <w:r w:rsidRPr="00534889">
        <w:rPr>
          <w:rFonts w:eastAsia="SimSun"/>
          <w:sz w:val="22"/>
          <w:szCs w:val="22"/>
        </w:rPr>
        <w:t>ул. Филимонова, 25 «Г»</w:t>
      </w:r>
    </w:p>
    <w:p w14:paraId="022FB13E" w14:textId="77777777" w:rsidR="00534889" w:rsidRPr="00534889" w:rsidRDefault="00534889" w:rsidP="00534889">
      <w:pPr>
        <w:ind w:firstLine="0"/>
        <w:jc w:val="left"/>
        <w:rPr>
          <w:rFonts w:eastAsia="SimSun"/>
          <w:sz w:val="22"/>
          <w:szCs w:val="22"/>
        </w:rPr>
      </w:pPr>
      <w:r w:rsidRPr="00534889">
        <w:rPr>
          <w:rFonts w:eastAsia="SimSun"/>
          <w:sz w:val="22"/>
          <w:szCs w:val="22"/>
        </w:rPr>
        <w:t>220114, Минск</w:t>
      </w:r>
    </w:p>
    <w:p w14:paraId="7AAF4E84" w14:textId="77777777" w:rsidR="00534889" w:rsidRPr="00534889" w:rsidRDefault="00534889" w:rsidP="00534889">
      <w:pPr>
        <w:ind w:firstLine="0"/>
        <w:jc w:val="left"/>
        <w:rPr>
          <w:rFonts w:eastAsia="SimSun"/>
          <w:sz w:val="22"/>
          <w:szCs w:val="22"/>
        </w:rPr>
      </w:pPr>
      <w:r w:rsidRPr="00534889">
        <w:rPr>
          <w:rFonts w:eastAsia="SimSun"/>
          <w:sz w:val="22"/>
          <w:szCs w:val="22"/>
        </w:rPr>
        <w:t>+375 (17) 336-50-54</w:t>
      </w:r>
    </w:p>
    <w:p w14:paraId="32642A99" w14:textId="77777777" w:rsidR="00534889" w:rsidRPr="00534889" w:rsidRDefault="00534889" w:rsidP="00534889">
      <w:pPr>
        <w:ind w:firstLine="0"/>
        <w:jc w:val="left"/>
        <w:rPr>
          <w:rFonts w:eastAsia="SimSun"/>
          <w:sz w:val="22"/>
          <w:szCs w:val="22"/>
        </w:rPr>
      </w:pPr>
      <w:r w:rsidRPr="00534889">
        <w:rPr>
          <w:rFonts w:eastAsia="SimSun"/>
          <w:iCs/>
          <w:sz w:val="22"/>
          <w:szCs w:val="22"/>
        </w:rPr>
        <w:t>+7 (499) 704-05-50</w:t>
      </w:r>
    </w:p>
    <w:p w14:paraId="47C2F7BD" w14:textId="77777777" w:rsidR="00534889" w:rsidRPr="00534889" w:rsidRDefault="00C72647" w:rsidP="00534889">
      <w:pPr>
        <w:ind w:firstLine="0"/>
        <w:jc w:val="left"/>
        <w:rPr>
          <w:rFonts w:eastAsia="SimSun"/>
          <w:color w:val="6666FF"/>
          <w:sz w:val="22"/>
          <w:szCs w:val="22"/>
        </w:rPr>
      </w:pPr>
      <w:hyperlink r:id="rId8" w:history="1">
        <w:r w:rsidR="00534889" w:rsidRPr="00534889">
          <w:rPr>
            <w:rFonts w:eastAsia="SimSun"/>
            <w:color w:val="6666FF"/>
            <w:sz w:val="22"/>
            <w:szCs w:val="22"/>
            <w:u w:val="single"/>
          </w:rPr>
          <w:t>www.komprod.com</w:t>
        </w:r>
      </w:hyperlink>
    </w:p>
    <w:p w14:paraId="1DA6E46E" w14:textId="77777777" w:rsidR="00534889" w:rsidRPr="00534889" w:rsidRDefault="00534889" w:rsidP="00534889">
      <w:pPr>
        <w:ind w:firstLine="0"/>
        <w:jc w:val="left"/>
        <w:rPr>
          <w:rFonts w:eastAsia="SimSun"/>
          <w:color w:val="6666FF"/>
          <w:sz w:val="22"/>
          <w:szCs w:val="22"/>
        </w:rPr>
      </w:pPr>
      <w:r w:rsidRPr="00534889">
        <w:rPr>
          <w:rFonts w:eastAsia="SimSun"/>
          <w:color w:val="6666FF"/>
          <w:sz w:val="22"/>
          <w:szCs w:val="22"/>
          <w:lang w:val="en-US"/>
        </w:rPr>
        <w:t>info</w:t>
      </w:r>
      <w:r w:rsidRPr="00534889">
        <w:rPr>
          <w:rFonts w:eastAsia="SimSun"/>
          <w:color w:val="6666FF"/>
          <w:sz w:val="22"/>
          <w:szCs w:val="22"/>
        </w:rPr>
        <w:t>@</w:t>
      </w:r>
      <w:proofErr w:type="spellStart"/>
      <w:r w:rsidRPr="00534889">
        <w:rPr>
          <w:rFonts w:eastAsia="SimSun"/>
          <w:color w:val="6666FF"/>
          <w:sz w:val="22"/>
          <w:szCs w:val="22"/>
          <w:lang w:val="en-US"/>
        </w:rPr>
        <w:t>komprod</w:t>
      </w:r>
      <w:proofErr w:type="spellEnd"/>
      <w:r w:rsidRPr="00534889">
        <w:rPr>
          <w:rFonts w:eastAsia="SimSun"/>
          <w:color w:val="6666FF"/>
          <w:sz w:val="22"/>
          <w:szCs w:val="22"/>
        </w:rPr>
        <w:t>.</w:t>
      </w:r>
      <w:r w:rsidRPr="00534889">
        <w:rPr>
          <w:rFonts w:eastAsia="SimSun"/>
          <w:color w:val="6666FF"/>
          <w:sz w:val="22"/>
          <w:szCs w:val="22"/>
          <w:lang w:val="en-US"/>
        </w:rPr>
        <w:t>com</w:t>
      </w:r>
    </w:p>
    <w:p w14:paraId="2696107A" w14:textId="77777777" w:rsidR="00534889" w:rsidRPr="00534889" w:rsidRDefault="00534889" w:rsidP="00534889">
      <w:pPr>
        <w:ind w:firstLine="0"/>
        <w:jc w:val="left"/>
        <w:rPr>
          <w:rFonts w:eastAsia="SimSun"/>
          <w:sz w:val="22"/>
          <w:szCs w:val="22"/>
        </w:rPr>
      </w:pPr>
      <w:r w:rsidRPr="00534889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EB7E47D" wp14:editId="4FC56DE5">
            <wp:simplePos x="0" y="0"/>
            <wp:positionH relativeFrom="column">
              <wp:posOffset>-5715</wp:posOffset>
            </wp:positionH>
            <wp:positionV relativeFrom="paragraph">
              <wp:posOffset>113030</wp:posOffset>
            </wp:positionV>
            <wp:extent cx="1450753" cy="36000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5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2DADB" w14:textId="77777777" w:rsidR="00534889" w:rsidRPr="005509A6" w:rsidRDefault="00534889" w:rsidP="00534889">
      <w:pPr>
        <w:ind w:firstLine="0"/>
        <w:jc w:val="center"/>
        <w:rPr>
          <w:rFonts w:eastAsia="SimSun"/>
          <w:sz w:val="32"/>
          <w:szCs w:val="32"/>
        </w:rPr>
      </w:pPr>
    </w:p>
    <w:p w14:paraId="1692E8CA" w14:textId="77777777" w:rsidR="006645EE" w:rsidRPr="0043153B" w:rsidRDefault="006645EE" w:rsidP="00534889">
      <w:pPr>
        <w:jc w:val="left"/>
        <w:rPr>
          <w:sz w:val="22"/>
          <w:szCs w:val="19"/>
        </w:rPr>
      </w:pPr>
    </w:p>
    <w:p w14:paraId="1CF95012" w14:textId="77777777" w:rsidR="006645EE" w:rsidRPr="00AE3EEA" w:rsidRDefault="006645EE">
      <w:pPr>
        <w:ind w:firstLine="0"/>
        <w:jc w:val="left"/>
        <w:rPr>
          <w:sz w:val="22"/>
          <w:szCs w:val="19"/>
        </w:rPr>
      </w:pPr>
      <w:r w:rsidRPr="00AE3EEA">
        <w:rPr>
          <w:sz w:val="22"/>
          <w:szCs w:val="19"/>
        </w:rPr>
        <w:br w:type="page"/>
      </w:r>
    </w:p>
    <w:p w14:paraId="23818F58" w14:textId="77777777" w:rsidR="00937D5A" w:rsidRDefault="005B01F7" w:rsidP="005B797E">
      <w:pPr>
        <w:spacing w:line="264" w:lineRule="auto"/>
        <w:ind w:firstLine="567"/>
        <w:jc w:val="left"/>
        <w:rPr>
          <w:sz w:val="22"/>
          <w:szCs w:val="19"/>
        </w:rPr>
      </w:pPr>
      <w:r w:rsidRPr="00AE3EEA">
        <w:rPr>
          <w:sz w:val="22"/>
          <w:szCs w:val="19"/>
        </w:rPr>
        <w:lastRenderedPageBreak/>
        <w:t>1</w:t>
      </w:r>
      <w:r w:rsidR="00937D5A" w:rsidRPr="00AE3EEA">
        <w:rPr>
          <w:sz w:val="22"/>
          <w:szCs w:val="19"/>
        </w:rPr>
        <w:t xml:space="preserve"> ОБЩИЕ СВЕДЕНИЯ</w:t>
      </w:r>
    </w:p>
    <w:p w14:paraId="3C64DD6A" w14:textId="77777777" w:rsidR="00797E42" w:rsidRPr="00AE3EEA" w:rsidRDefault="00797E42" w:rsidP="0043153B">
      <w:pPr>
        <w:spacing w:line="264" w:lineRule="auto"/>
        <w:ind w:firstLine="617"/>
        <w:jc w:val="left"/>
        <w:rPr>
          <w:sz w:val="22"/>
          <w:szCs w:val="19"/>
        </w:rPr>
      </w:pPr>
    </w:p>
    <w:p w14:paraId="048EF910" w14:textId="77638F06" w:rsidR="00937D5A" w:rsidRPr="00AE3EEA" w:rsidRDefault="005B01F7" w:rsidP="005B797E">
      <w:pPr>
        <w:pStyle w:val="a6"/>
        <w:tabs>
          <w:tab w:val="clear" w:pos="4677"/>
          <w:tab w:val="clear" w:pos="9355"/>
        </w:tabs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1</w:t>
      </w:r>
      <w:r w:rsidR="00937D5A" w:rsidRPr="00AE3EEA">
        <w:rPr>
          <w:sz w:val="22"/>
          <w:szCs w:val="19"/>
        </w:rPr>
        <w:t xml:space="preserve">.1 Набор реагентов </w:t>
      </w:r>
      <w:r w:rsidR="00CC63DF">
        <w:rPr>
          <w:sz w:val="22"/>
          <w:szCs w:val="22"/>
        </w:rPr>
        <w:t>МУЛЬТИСКРИН®</w:t>
      </w:r>
      <w:r w:rsidR="00CC63DF" w:rsidRPr="00CC63DF">
        <w:rPr>
          <w:sz w:val="22"/>
          <w:szCs w:val="22"/>
        </w:rPr>
        <w:t xml:space="preserve"> </w:t>
      </w:r>
      <w:r w:rsidR="00CC63DF" w:rsidRPr="00AE3EEA">
        <w:rPr>
          <w:sz w:val="22"/>
          <w:szCs w:val="19"/>
        </w:rPr>
        <w:t>Т</w:t>
      </w:r>
      <w:r w:rsidR="00CC63DF">
        <w:rPr>
          <w:sz w:val="22"/>
          <w:szCs w:val="19"/>
        </w:rPr>
        <w:t>оксин</w:t>
      </w:r>
      <w:r w:rsidR="00CC63DF" w:rsidRPr="00AE3EEA">
        <w:rPr>
          <w:sz w:val="22"/>
          <w:szCs w:val="19"/>
        </w:rPr>
        <w:t xml:space="preserve"> Т-2</w:t>
      </w:r>
      <w:r w:rsidR="00937D5A" w:rsidRPr="00AE3EEA">
        <w:rPr>
          <w:sz w:val="22"/>
          <w:szCs w:val="19"/>
        </w:rPr>
        <w:t xml:space="preserve"> предназначен для  количественного определения содержания токсина Т-2 </w:t>
      </w:r>
      <w:r w:rsidR="00AE5A3B" w:rsidRPr="00AE3EEA">
        <w:rPr>
          <w:sz w:val="22"/>
          <w:szCs w:val="19"/>
        </w:rPr>
        <w:t xml:space="preserve">в зерновых и зернобобовых культурах, продуктах их переработки, а также кормах и кормовых добавках растительного происхождения </w:t>
      </w:r>
      <w:r w:rsidR="00937D5A" w:rsidRPr="00AE3EEA">
        <w:rPr>
          <w:sz w:val="22"/>
          <w:szCs w:val="19"/>
        </w:rPr>
        <w:t xml:space="preserve">в целях ветеринарно-санитарной экспертизы и санитарно-гигиенического контроля методом прямого конкурентного иммуноферментного анализа. </w:t>
      </w:r>
    </w:p>
    <w:p w14:paraId="7BF58E36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1</w:t>
      </w:r>
      <w:r w:rsidR="00937D5A" w:rsidRPr="00AE3EEA">
        <w:rPr>
          <w:sz w:val="22"/>
          <w:szCs w:val="19"/>
        </w:rPr>
        <w:t xml:space="preserve">.2 Наличие </w:t>
      </w:r>
      <w:proofErr w:type="spellStart"/>
      <w:r w:rsidR="00937D5A" w:rsidRPr="00AE3EEA">
        <w:rPr>
          <w:sz w:val="22"/>
          <w:szCs w:val="19"/>
        </w:rPr>
        <w:t>микотоксинов</w:t>
      </w:r>
      <w:proofErr w:type="spellEnd"/>
      <w:r w:rsidR="00937D5A" w:rsidRPr="00AE3EEA">
        <w:rPr>
          <w:sz w:val="22"/>
          <w:szCs w:val="19"/>
        </w:rPr>
        <w:t xml:space="preserve"> в кормах, продовольственном сырье и продуктах питания вызывает ряд необратимых патологических изменений в организме, представляя серьёзную угрозу для здоровья человека и животных, и приносит большой экономический ущерб в сельском хозяйстве. Во многих странах мира существует обязательная система контроля кормов, пищевого сырья и продуктов питания </w:t>
      </w:r>
      <w:r w:rsidR="00AE5A3B" w:rsidRPr="00AE3EEA">
        <w:rPr>
          <w:sz w:val="22"/>
          <w:szCs w:val="19"/>
        </w:rPr>
        <w:t xml:space="preserve">растительного происхождения </w:t>
      </w:r>
      <w:r w:rsidR="00937D5A" w:rsidRPr="00AE3EEA">
        <w:rPr>
          <w:sz w:val="22"/>
          <w:szCs w:val="19"/>
        </w:rPr>
        <w:t xml:space="preserve">на наличие и содержание основных </w:t>
      </w:r>
      <w:proofErr w:type="spellStart"/>
      <w:r w:rsidR="00937D5A" w:rsidRPr="00AE3EEA">
        <w:rPr>
          <w:sz w:val="22"/>
          <w:szCs w:val="19"/>
        </w:rPr>
        <w:t>микотоксинов</w:t>
      </w:r>
      <w:proofErr w:type="spellEnd"/>
      <w:r w:rsidR="00937D5A" w:rsidRPr="00AE3EEA">
        <w:rPr>
          <w:sz w:val="22"/>
          <w:szCs w:val="19"/>
        </w:rPr>
        <w:t xml:space="preserve">. </w:t>
      </w:r>
      <w:r w:rsidR="00E60143">
        <w:rPr>
          <w:sz w:val="22"/>
          <w:szCs w:val="19"/>
        </w:rPr>
        <w:t>В</w:t>
      </w:r>
      <w:r w:rsidR="00937D5A" w:rsidRPr="00AE3EEA">
        <w:rPr>
          <w:sz w:val="22"/>
          <w:szCs w:val="19"/>
        </w:rPr>
        <w:t xml:space="preserve"> странах ЕС это отражено в ряде Регламентов и Директив ЕС, таких как 2002/32/ЕС, EЕС №1881/ 2006, 2006/576/ЕС и т.д. В Республике Беларусь эти мероприятия регулируются санитарными нормами и правилами «Требования к продовольственному сырью и пищевым продуктам», утвержденными постановлением Министерства здравоохранения Республики Беларусь от 21.06.13г. №52, и гигиеническим нормативом «Показатели безопасности и безвредности для человека продовольственного сырья и пищевых продуктов», утвержденным постановлением Министерства здравоохранения Республики Беларусь </w:t>
      </w:r>
      <w:r w:rsidR="00602F29">
        <w:rPr>
          <w:sz w:val="22"/>
          <w:szCs w:val="19"/>
        </w:rPr>
        <w:t xml:space="preserve">от 21.06.13г. №52, ТР ТС 021 «О </w:t>
      </w:r>
      <w:r w:rsidR="00937D5A" w:rsidRPr="00AE3EEA">
        <w:rPr>
          <w:sz w:val="22"/>
          <w:szCs w:val="19"/>
        </w:rPr>
        <w:t>безопасности пищевой продукции», ТР</w:t>
      </w:r>
      <w:r w:rsidR="009B2348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>ТС</w:t>
      </w:r>
      <w:r w:rsidR="009B2348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>015/2011 «О безопасности зерна» и ветеринарно-санитарными правилами обеспечения безопасности кормов, кормовых добавок и сырья для производства комбикормов, утвержденными Постановлением Минсельхозпрода РБ от 10.02.2011 № 10 в редакции №33 от 20.05.2011.</w:t>
      </w:r>
    </w:p>
    <w:p w14:paraId="165D9EB0" w14:textId="77777777" w:rsidR="00937D5A" w:rsidRPr="00AE3EEA" w:rsidRDefault="005B01F7" w:rsidP="005B797E">
      <w:pPr>
        <w:pStyle w:val="a6"/>
        <w:tabs>
          <w:tab w:val="clear" w:pos="4677"/>
          <w:tab w:val="clear" w:pos="9355"/>
        </w:tabs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1</w:t>
      </w:r>
      <w:r w:rsidR="00937D5A" w:rsidRPr="00AE3EEA">
        <w:rPr>
          <w:sz w:val="22"/>
          <w:szCs w:val="19"/>
        </w:rPr>
        <w:t>.3 Набор рассчитан на проведение анализа в дубликатах 43</w:t>
      </w:r>
      <w:r w:rsidR="0043153B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 xml:space="preserve">анализируемых проб и 5 </w:t>
      </w:r>
      <w:proofErr w:type="spellStart"/>
      <w:r w:rsidR="00937D5A" w:rsidRPr="00AE3EEA">
        <w:rPr>
          <w:sz w:val="22"/>
          <w:szCs w:val="19"/>
        </w:rPr>
        <w:t>градуировочных</w:t>
      </w:r>
      <w:proofErr w:type="spellEnd"/>
      <w:r w:rsidR="00937D5A" w:rsidRPr="00AE3EEA">
        <w:rPr>
          <w:sz w:val="22"/>
          <w:szCs w:val="19"/>
        </w:rPr>
        <w:t xml:space="preserve"> растворов при использовании всех стрипов одновременно, всего 96 определений. При необходимости набор может быть разделен на 3-4 независимые части с различным количеством определяемых проб. Для каждой постановки необходимо построение нового </w:t>
      </w:r>
      <w:proofErr w:type="spellStart"/>
      <w:r w:rsidR="00937D5A" w:rsidRPr="00AE3EEA">
        <w:rPr>
          <w:sz w:val="22"/>
          <w:szCs w:val="19"/>
        </w:rPr>
        <w:t>градуировочного</w:t>
      </w:r>
      <w:proofErr w:type="spellEnd"/>
      <w:r w:rsidR="00937D5A" w:rsidRPr="00AE3EEA">
        <w:rPr>
          <w:sz w:val="22"/>
          <w:szCs w:val="19"/>
        </w:rPr>
        <w:t xml:space="preserve"> графика.</w:t>
      </w:r>
    </w:p>
    <w:p w14:paraId="209D7D29" w14:textId="77777777" w:rsidR="00BD010A" w:rsidRDefault="00BD010A" w:rsidP="005B797E">
      <w:pPr>
        <w:pStyle w:val="a6"/>
        <w:tabs>
          <w:tab w:val="clear" w:pos="4677"/>
          <w:tab w:val="clear" w:pos="9355"/>
        </w:tabs>
        <w:spacing w:line="264" w:lineRule="auto"/>
        <w:ind w:firstLine="567"/>
        <w:rPr>
          <w:sz w:val="22"/>
          <w:szCs w:val="19"/>
        </w:rPr>
      </w:pPr>
    </w:p>
    <w:p w14:paraId="54D762B6" w14:textId="77777777" w:rsidR="00937D5A" w:rsidRPr="0043153B" w:rsidRDefault="00937D5A" w:rsidP="005B797E">
      <w:pPr>
        <w:pStyle w:val="a6"/>
        <w:tabs>
          <w:tab w:val="clear" w:pos="4677"/>
          <w:tab w:val="clear" w:pos="9355"/>
        </w:tabs>
        <w:spacing w:line="264" w:lineRule="auto"/>
        <w:ind w:firstLine="567"/>
        <w:rPr>
          <w:sz w:val="22"/>
          <w:szCs w:val="22"/>
        </w:rPr>
      </w:pPr>
      <w:r w:rsidRPr="00AE3EEA">
        <w:rPr>
          <w:sz w:val="22"/>
          <w:szCs w:val="19"/>
        </w:rPr>
        <w:lastRenderedPageBreak/>
        <w:t xml:space="preserve">Предел измерений токсина Т-2 определяется нижним </w:t>
      </w:r>
      <w:r w:rsidRPr="0043153B">
        <w:rPr>
          <w:sz w:val="22"/>
          <w:szCs w:val="22"/>
        </w:rPr>
        <w:t>значением величины диапазона измерений. Диапазон измерения (</w:t>
      </w:r>
      <w:r w:rsidR="005D55F6">
        <w:rPr>
          <w:sz w:val="22"/>
          <w:szCs w:val="22"/>
        </w:rPr>
        <w:t>20</w:t>
      </w:r>
      <w:r w:rsidRPr="0043153B">
        <w:rPr>
          <w:sz w:val="22"/>
          <w:szCs w:val="22"/>
        </w:rPr>
        <w:t xml:space="preserve">,0 – </w:t>
      </w:r>
      <w:r w:rsidR="005D55F6">
        <w:rPr>
          <w:sz w:val="22"/>
          <w:szCs w:val="22"/>
        </w:rPr>
        <w:t>560</w:t>
      </w:r>
      <w:r w:rsidRPr="0043153B">
        <w:rPr>
          <w:sz w:val="22"/>
          <w:szCs w:val="22"/>
        </w:rPr>
        <w:t>,0) мкг/</w:t>
      </w:r>
      <w:r w:rsidR="00DF7CA2" w:rsidRPr="0043153B">
        <w:rPr>
          <w:sz w:val="22"/>
          <w:szCs w:val="22"/>
        </w:rPr>
        <w:t>кг</w:t>
      </w:r>
      <w:r w:rsidRPr="0043153B">
        <w:rPr>
          <w:sz w:val="22"/>
          <w:szCs w:val="22"/>
        </w:rPr>
        <w:t xml:space="preserve">. Продолжительность анализа составляет 50-60 мин без учета </w:t>
      </w:r>
      <w:proofErr w:type="spellStart"/>
      <w:r w:rsidRPr="0043153B">
        <w:rPr>
          <w:sz w:val="22"/>
          <w:szCs w:val="22"/>
        </w:rPr>
        <w:t>пробоподготовки</w:t>
      </w:r>
      <w:proofErr w:type="spellEnd"/>
      <w:r w:rsidRPr="0043153B">
        <w:rPr>
          <w:sz w:val="22"/>
          <w:szCs w:val="22"/>
        </w:rPr>
        <w:t>.</w:t>
      </w:r>
    </w:p>
    <w:p w14:paraId="65F2D1A2" w14:textId="77777777" w:rsidR="00937D5A" w:rsidRPr="0043153B" w:rsidRDefault="00937D5A" w:rsidP="0043153B">
      <w:pPr>
        <w:pStyle w:val="a6"/>
        <w:tabs>
          <w:tab w:val="clear" w:pos="4677"/>
          <w:tab w:val="clear" w:pos="9355"/>
        </w:tabs>
        <w:spacing w:line="264" w:lineRule="auto"/>
        <w:ind w:firstLine="709"/>
        <w:rPr>
          <w:sz w:val="22"/>
          <w:szCs w:val="22"/>
        </w:rPr>
      </w:pPr>
    </w:p>
    <w:p w14:paraId="2F6114CF" w14:textId="77777777" w:rsidR="00937D5A" w:rsidRPr="0043153B" w:rsidRDefault="005B01F7" w:rsidP="005B797E">
      <w:pPr>
        <w:pStyle w:val="a6"/>
        <w:tabs>
          <w:tab w:val="clear" w:pos="4677"/>
          <w:tab w:val="clear" w:pos="9355"/>
        </w:tabs>
        <w:spacing w:line="264" w:lineRule="auto"/>
        <w:ind w:firstLine="567"/>
        <w:rPr>
          <w:sz w:val="22"/>
          <w:szCs w:val="22"/>
        </w:rPr>
      </w:pPr>
      <w:r w:rsidRPr="0043153B">
        <w:rPr>
          <w:sz w:val="22"/>
          <w:szCs w:val="22"/>
        </w:rPr>
        <w:t>2</w:t>
      </w:r>
      <w:r w:rsidR="00937D5A" w:rsidRPr="0043153B">
        <w:rPr>
          <w:sz w:val="22"/>
          <w:szCs w:val="22"/>
        </w:rPr>
        <w:t xml:space="preserve"> СОСТАВ И ПРИНЦИП РАБОТЫ НАБОРА</w:t>
      </w:r>
    </w:p>
    <w:p w14:paraId="3A6824B0" w14:textId="77777777" w:rsidR="00797E42" w:rsidRPr="0043153B" w:rsidRDefault="00797E42" w:rsidP="005B797E">
      <w:pPr>
        <w:pStyle w:val="a6"/>
        <w:tabs>
          <w:tab w:val="clear" w:pos="4677"/>
          <w:tab w:val="clear" w:pos="9355"/>
        </w:tabs>
        <w:spacing w:line="264" w:lineRule="auto"/>
        <w:ind w:firstLine="567"/>
        <w:rPr>
          <w:sz w:val="22"/>
          <w:szCs w:val="22"/>
        </w:rPr>
      </w:pPr>
    </w:p>
    <w:p w14:paraId="48544576" w14:textId="77777777" w:rsidR="00937D5A" w:rsidRPr="0043153B" w:rsidRDefault="005B01F7" w:rsidP="005B797E">
      <w:pPr>
        <w:spacing w:line="264" w:lineRule="auto"/>
        <w:ind w:firstLine="567"/>
        <w:rPr>
          <w:sz w:val="22"/>
          <w:szCs w:val="22"/>
        </w:rPr>
      </w:pPr>
      <w:r w:rsidRPr="0043153B">
        <w:rPr>
          <w:sz w:val="22"/>
          <w:szCs w:val="22"/>
        </w:rPr>
        <w:t>2</w:t>
      </w:r>
      <w:r w:rsidR="00937D5A" w:rsidRPr="0043153B">
        <w:rPr>
          <w:sz w:val="22"/>
          <w:szCs w:val="22"/>
        </w:rPr>
        <w:t xml:space="preserve">.1 В состав набора входят следующие компоненты, представленные в таблице </w:t>
      </w:r>
      <w:r w:rsidRPr="0043153B">
        <w:rPr>
          <w:sz w:val="22"/>
          <w:szCs w:val="22"/>
        </w:rPr>
        <w:t>1</w:t>
      </w:r>
      <w:r w:rsidR="00937D5A" w:rsidRPr="0043153B">
        <w:rPr>
          <w:sz w:val="22"/>
          <w:szCs w:val="22"/>
        </w:rPr>
        <w:t>.</w:t>
      </w:r>
    </w:p>
    <w:p w14:paraId="63F98B51" w14:textId="77777777" w:rsidR="00937D5A" w:rsidRPr="0043153B" w:rsidRDefault="00937D5A" w:rsidP="008B0DA2">
      <w:pPr>
        <w:ind w:firstLine="0"/>
        <w:rPr>
          <w:sz w:val="22"/>
          <w:szCs w:val="22"/>
        </w:rPr>
      </w:pPr>
      <w:r w:rsidRPr="0043153B">
        <w:rPr>
          <w:sz w:val="22"/>
          <w:szCs w:val="22"/>
        </w:rPr>
        <w:t xml:space="preserve">Таблица </w:t>
      </w:r>
      <w:r w:rsidR="005B01F7" w:rsidRPr="0043153B">
        <w:rPr>
          <w:sz w:val="22"/>
          <w:szCs w:val="22"/>
        </w:rPr>
        <w:t>1</w:t>
      </w:r>
      <w:r w:rsidRPr="0043153B">
        <w:rPr>
          <w:sz w:val="22"/>
          <w:szCs w:val="22"/>
        </w:rPr>
        <w:t xml:space="preserve"> – Состав набора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2552"/>
      </w:tblGrid>
      <w:tr w:rsidR="00937D5A" w:rsidRPr="0043153B" w14:paraId="7D157D47" w14:textId="77777777" w:rsidTr="006D753D">
        <w:tc>
          <w:tcPr>
            <w:tcW w:w="3235" w:type="pct"/>
          </w:tcPr>
          <w:p w14:paraId="77629F41" w14:textId="77777777" w:rsidR="00937D5A" w:rsidRPr="0043153B" w:rsidRDefault="00937D5A" w:rsidP="008B0DA2">
            <w:pPr>
              <w:ind w:firstLine="18"/>
              <w:jc w:val="left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Компонент</w:t>
            </w:r>
          </w:p>
        </w:tc>
        <w:tc>
          <w:tcPr>
            <w:tcW w:w="1765" w:type="pct"/>
          </w:tcPr>
          <w:p w14:paraId="1D8471FB" w14:textId="77777777" w:rsidR="00937D5A" w:rsidRPr="0043153B" w:rsidRDefault="00937D5A" w:rsidP="008B0DA2">
            <w:pPr>
              <w:ind w:firstLine="0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Количество</w:t>
            </w:r>
          </w:p>
        </w:tc>
      </w:tr>
      <w:tr w:rsidR="00937D5A" w:rsidRPr="0043153B" w14:paraId="06DB4D79" w14:textId="77777777" w:rsidTr="006D753D">
        <w:tc>
          <w:tcPr>
            <w:tcW w:w="3235" w:type="pct"/>
          </w:tcPr>
          <w:p w14:paraId="3C73F77E" w14:textId="77777777" w:rsidR="00937D5A" w:rsidRPr="0043153B" w:rsidRDefault="00937D5A" w:rsidP="008B0DA2">
            <w:pPr>
              <w:ind w:firstLine="18"/>
              <w:jc w:val="left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 xml:space="preserve">1 </w:t>
            </w:r>
            <w:proofErr w:type="spellStart"/>
            <w:r w:rsidRPr="0043153B">
              <w:rPr>
                <w:sz w:val="22"/>
                <w:szCs w:val="22"/>
              </w:rPr>
              <w:t>Иммуносорбент</w:t>
            </w:r>
            <w:proofErr w:type="spellEnd"/>
          </w:p>
        </w:tc>
        <w:tc>
          <w:tcPr>
            <w:tcW w:w="1765" w:type="pct"/>
          </w:tcPr>
          <w:p w14:paraId="47EA696D" w14:textId="77777777" w:rsidR="00937D5A" w:rsidRPr="0043153B" w:rsidRDefault="00937D5A" w:rsidP="008B0DA2">
            <w:pPr>
              <w:ind w:firstLine="0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 xml:space="preserve">1 планшет, разборный, 12 стрипов по 8 лунок </w:t>
            </w:r>
          </w:p>
        </w:tc>
      </w:tr>
      <w:tr w:rsidR="00937D5A" w:rsidRPr="0043153B" w14:paraId="78043EED" w14:textId="77777777" w:rsidTr="006D753D">
        <w:tc>
          <w:tcPr>
            <w:tcW w:w="3235" w:type="pct"/>
          </w:tcPr>
          <w:p w14:paraId="2637CA63" w14:textId="77777777" w:rsidR="00937D5A" w:rsidRPr="0043153B" w:rsidRDefault="00937D5A" w:rsidP="008B0DA2">
            <w:pPr>
              <w:ind w:firstLine="18"/>
              <w:jc w:val="left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 xml:space="preserve">2 Планшет для смешивания </w:t>
            </w:r>
          </w:p>
        </w:tc>
        <w:tc>
          <w:tcPr>
            <w:tcW w:w="1765" w:type="pct"/>
          </w:tcPr>
          <w:p w14:paraId="455C10FB" w14:textId="77777777" w:rsidR="00937D5A" w:rsidRPr="0043153B" w:rsidRDefault="00937D5A" w:rsidP="008B0DA2">
            <w:pPr>
              <w:ind w:firstLine="10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1 планшет, разборный, 12 стрипов по 8 лунок</w:t>
            </w:r>
          </w:p>
        </w:tc>
      </w:tr>
      <w:tr w:rsidR="00937D5A" w:rsidRPr="0043153B" w14:paraId="7385388F" w14:textId="77777777" w:rsidTr="006D753D">
        <w:tc>
          <w:tcPr>
            <w:tcW w:w="3235" w:type="pct"/>
          </w:tcPr>
          <w:p w14:paraId="55EF10D1" w14:textId="77777777" w:rsidR="00937D5A" w:rsidRPr="0043153B" w:rsidRDefault="00937D5A" w:rsidP="005D55F6">
            <w:pPr>
              <w:ind w:firstLine="18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 xml:space="preserve">3 </w:t>
            </w:r>
            <w:proofErr w:type="spellStart"/>
            <w:r w:rsidRPr="0043153B">
              <w:rPr>
                <w:sz w:val="22"/>
                <w:szCs w:val="22"/>
              </w:rPr>
              <w:t>Градуировочные</w:t>
            </w:r>
            <w:proofErr w:type="spellEnd"/>
            <w:r w:rsidRPr="0043153B">
              <w:rPr>
                <w:sz w:val="22"/>
                <w:szCs w:val="22"/>
              </w:rPr>
              <w:t xml:space="preserve"> растворы С</w:t>
            </w:r>
            <w:r w:rsidRPr="0043153B">
              <w:rPr>
                <w:sz w:val="22"/>
                <w:szCs w:val="22"/>
                <w:vertAlign w:val="subscript"/>
              </w:rPr>
              <w:t>0</w:t>
            </w:r>
            <w:r w:rsidRPr="0043153B">
              <w:rPr>
                <w:sz w:val="22"/>
                <w:szCs w:val="22"/>
              </w:rPr>
              <w:t>, С</w:t>
            </w:r>
            <w:r w:rsidRPr="0043153B">
              <w:rPr>
                <w:sz w:val="22"/>
                <w:szCs w:val="22"/>
                <w:vertAlign w:val="subscript"/>
              </w:rPr>
              <w:t>1</w:t>
            </w:r>
            <w:r w:rsidRPr="0043153B">
              <w:rPr>
                <w:sz w:val="22"/>
                <w:szCs w:val="22"/>
              </w:rPr>
              <w:t>, С</w:t>
            </w:r>
            <w:r w:rsidRPr="0043153B">
              <w:rPr>
                <w:sz w:val="22"/>
                <w:szCs w:val="22"/>
                <w:vertAlign w:val="subscript"/>
              </w:rPr>
              <w:t>2</w:t>
            </w:r>
            <w:r w:rsidRPr="0043153B">
              <w:rPr>
                <w:sz w:val="22"/>
                <w:szCs w:val="22"/>
              </w:rPr>
              <w:t>, С</w:t>
            </w:r>
            <w:r w:rsidRPr="0043153B">
              <w:rPr>
                <w:sz w:val="22"/>
                <w:szCs w:val="22"/>
                <w:vertAlign w:val="subscript"/>
              </w:rPr>
              <w:t>3</w:t>
            </w:r>
            <w:r w:rsidRPr="0043153B">
              <w:rPr>
                <w:sz w:val="22"/>
                <w:szCs w:val="22"/>
              </w:rPr>
              <w:t xml:space="preserve"> и С</w:t>
            </w:r>
            <w:r w:rsidRPr="0043153B">
              <w:rPr>
                <w:sz w:val="22"/>
                <w:szCs w:val="22"/>
                <w:vertAlign w:val="subscript"/>
              </w:rPr>
              <w:t>4</w:t>
            </w:r>
            <w:r w:rsidRPr="0043153B">
              <w:rPr>
                <w:sz w:val="22"/>
                <w:szCs w:val="22"/>
              </w:rPr>
              <w:t xml:space="preserve"> с условными значениями концентрации </w:t>
            </w:r>
            <w:r w:rsidR="00F07AAC">
              <w:rPr>
                <w:sz w:val="22"/>
                <w:szCs w:val="22"/>
              </w:rPr>
              <w:br/>
            </w:r>
            <w:r w:rsidRPr="0043153B">
              <w:rPr>
                <w:sz w:val="22"/>
                <w:szCs w:val="22"/>
              </w:rPr>
              <w:t xml:space="preserve">токсина Т-2 0; </w:t>
            </w:r>
            <w:r w:rsidR="005D55F6">
              <w:rPr>
                <w:sz w:val="22"/>
                <w:szCs w:val="22"/>
              </w:rPr>
              <w:t>20</w:t>
            </w:r>
            <w:r w:rsidR="005B01F7" w:rsidRPr="0043153B">
              <w:rPr>
                <w:sz w:val="22"/>
                <w:szCs w:val="22"/>
              </w:rPr>
              <w:t>,0</w:t>
            </w:r>
            <w:r w:rsidRPr="0043153B">
              <w:rPr>
                <w:sz w:val="22"/>
                <w:szCs w:val="22"/>
              </w:rPr>
              <w:t xml:space="preserve">; </w:t>
            </w:r>
            <w:r w:rsidR="005D55F6">
              <w:rPr>
                <w:sz w:val="22"/>
                <w:szCs w:val="22"/>
              </w:rPr>
              <w:t>60</w:t>
            </w:r>
            <w:r w:rsidR="005B01F7" w:rsidRPr="0043153B">
              <w:rPr>
                <w:sz w:val="22"/>
                <w:szCs w:val="22"/>
              </w:rPr>
              <w:t>,0</w:t>
            </w:r>
            <w:r w:rsidRPr="0043153B">
              <w:rPr>
                <w:sz w:val="22"/>
                <w:szCs w:val="22"/>
              </w:rPr>
              <w:t xml:space="preserve">; </w:t>
            </w:r>
            <w:r w:rsidR="005D55F6">
              <w:rPr>
                <w:sz w:val="22"/>
                <w:szCs w:val="22"/>
              </w:rPr>
              <w:t>180</w:t>
            </w:r>
            <w:r w:rsidR="005B01F7" w:rsidRPr="0043153B">
              <w:rPr>
                <w:sz w:val="22"/>
                <w:szCs w:val="22"/>
              </w:rPr>
              <w:t>,0</w:t>
            </w:r>
            <w:r w:rsidRPr="0043153B">
              <w:rPr>
                <w:sz w:val="22"/>
                <w:szCs w:val="22"/>
              </w:rPr>
              <w:t xml:space="preserve"> и </w:t>
            </w:r>
            <w:r w:rsidR="005D55F6">
              <w:rPr>
                <w:sz w:val="22"/>
                <w:szCs w:val="22"/>
              </w:rPr>
              <w:t>560</w:t>
            </w:r>
            <w:r w:rsidR="005B01F7" w:rsidRPr="0043153B">
              <w:rPr>
                <w:sz w:val="22"/>
                <w:szCs w:val="22"/>
              </w:rPr>
              <w:t>,0</w:t>
            </w:r>
            <w:r w:rsidR="005B797E">
              <w:rPr>
                <w:sz w:val="22"/>
                <w:szCs w:val="22"/>
                <w:lang w:val="en-US"/>
              </w:rPr>
              <w:t> </w:t>
            </w:r>
            <w:r w:rsidRPr="0043153B">
              <w:rPr>
                <w:sz w:val="22"/>
                <w:szCs w:val="22"/>
              </w:rPr>
              <w:t>мкг/кг, готовы к использованию</w:t>
            </w:r>
          </w:p>
        </w:tc>
        <w:tc>
          <w:tcPr>
            <w:tcW w:w="1765" w:type="pct"/>
          </w:tcPr>
          <w:p w14:paraId="4F65128B" w14:textId="77777777" w:rsidR="00937D5A" w:rsidRPr="0043153B" w:rsidRDefault="00937D5A" w:rsidP="008B0DA2">
            <w:pPr>
              <w:ind w:firstLine="10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5 флаконов по 0,7 мл</w:t>
            </w:r>
          </w:p>
        </w:tc>
      </w:tr>
      <w:tr w:rsidR="00937D5A" w:rsidRPr="0043153B" w14:paraId="2C9455C3" w14:textId="77777777" w:rsidTr="006D753D">
        <w:tc>
          <w:tcPr>
            <w:tcW w:w="3235" w:type="pct"/>
          </w:tcPr>
          <w:p w14:paraId="58D7AC86" w14:textId="77777777" w:rsidR="00937D5A" w:rsidRPr="0043153B" w:rsidRDefault="00937D5A" w:rsidP="008B0DA2">
            <w:pPr>
              <w:ind w:firstLine="18"/>
              <w:jc w:val="left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 xml:space="preserve">4 </w:t>
            </w:r>
            <w:proofErr w:type="spellStart"/>
            <w:r w:rsidRPr="0043153B">
              <w:rPr>
                <w:sz w:val="22"/>
                <w:szCs w:val="22"/>
              </w:rPr>
              <w:t>Конъюгат</w:t>
            </w:r>
            <w:proofErr w:type="spellEnd"/>
            <w:r w:rsidRPr="0043153B">
              <w:rPr>
                <w:sz w:val="22"/>
                <w:szCs w:val="22"/>
              </w:rPr>
              <w:t>, 11-кратный концентрат</w:t>
            </w:r>
          </w:p>
        </w:tc>
        <w:tc>
          <w:tcPr>
            <w:tcW w:w="1765" w:type="pct"/>
          </w:tcPr>
          <w:p w14:paraId="65028424" w14:textId="77777777" w:rsidR="00937D5A" w:rsidRPr="0043153B" w:rsidRDefault="00937D5A" w:rsidP="002A4560">
            <w:pPr>
              <w:ind w:firstLine="10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 xml:space="preserve">1 </w:t>
            </w:r>
            <w:r w:rsidR="002A4560">
              <w:rPr>
                <w:sz w:val="22"/>
                <w:szCs w:val="22"/>
              </w:rPr>
              <w:t>пробирка</w:t>
            </w:r>
            <w:r w:rsidRPr="0043153B">
              <w:rPr>
                <w:sz w:val="22"/>
                <w:szCs w:val="22"/>
              </w:rPr>
              <w:t>, 1,2 мл</w:t>
            </w:r>
          </w:p>
        </w:tc>
      </w:tr>
      <w:tr w:rsidR="00937D5A" w:rsidRPr="0043153B" w14:paraId="76288079" w14:textId="77777777" w:rsidTr="006D753D">
        <w:tc>
          <w:tcPr>
            <w:tcW w:w="3235" w:type="pct"/>
          </w:tcPr>
          <w:p w14:paraId="51AAD6E8" w14:textId="77777777" w:rsidR="00937D5A" w:rsidRPr="0043153B" w:rsidRDefault="00937D5A" w:rsidP="008B0DA2">
            <w:pPr>
              <w:ind w:firstLine="18"/>
              <w:jc w:val="left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 xml:space="preserve">5 Раствор для разведения </w:t>
            </w:r>
            <w:proofErr w:type="spellStart"/>
            <w:r w:rsidRPr="0043153B">
              <w:rPr>
                <w:sz w:val="22"/>
                <w:szCs w:val="22"/>
              </w:rPr>
              <w:t>конъюгата</w:t>
            </w:r>
            <w:proofErr w:type="spellEnd"/>
          </w:p>
        </w:tc>
        <w:tc>
          <w:tcPr>
            <w:tcW w:w="1765" w:type="pct"/>
          </w:tcPr>
          <w:p w14:paraId="22035D8C" w14:textId="77777777" w:rsidR="00937D5A" w:rsidRPr="0043153B" w:rsidRDefault="00937D5A" w:rsidP="008B0DA2">
            <w:pPr>
              <w:ind w:firstLine="10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1 флакон, 12 мл</w:t>
            </w:r>
          </w:p>
        </w:tc>
      </w:tr>
      <w:tr w:rsidR="00937D5A" w:rsidRPr="0043153B" w14:paraId="3872F905" w14:textId="77777777" w:rsidTr="006D753D">
        <w:tc>
          <w:tcPr>
            <w:tcW w:w="3235" w:type="pct"/>
          </w:tcPr>
          <w:p w14:paraId="0AD5A024" w14:textId="77777777" w:rsidR="00937D5A" w:rsidRPr="0043153B" w:rsidRDefault="00937D5A" w:rsidP="008B0DA2">
            <w:pPr>
              <w:ind w:firstLine="18"/>
              <w:jc w:val="left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6 Промывочный раствор, 10-кратный концентрат</w:t>
            </w:r>
          </w:p>
        </w:tc>
        <w:tc>
          <w:tcPr>
            <w:tcW w:w="1765" w:type="pct"/>
          </w:tcPr>
          <w:p w14:paraId="406D340F" w14:textId="77777777" w:rsidR="00937D5A" w:rsidRPr="0043153B" w:rsidRDefault="00937D5A" w:rsidP="00B440D3">
            <w:pPr>
              <w:ind w:firstLine="10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 xml:space="preserve">1 флакон, </w:t>
            </w:r>
            <w:r w:rsidR="00B440D3">
              <w:rPr>
                <w:sz w:val="22"/>
                <w:szCs w:val="22"/>
                <w:lang w:val="en-US"/>
              </w:rPr>
              <w:t>5</w:t>
            </w:r>
            <w:r w:rsidRPr="0043153B">
              <w:rPr>
                <w:sz w:val="22"/>
                <w:szCs w:val="22"/>
              </w:rPr>
              <w:t>0 мл</w:t>
            </w:r>
          </w:p>
        </w:tc>
      </w:tr>
      <w:tr w:rsidR="00886826" w:rsidRPr="0043153B" w14:paraId="464E227D" w14:textId="77777777" w:rsidTr="006D753D">
        <w:tc>
          <w:tcPr>
            <w:tcW w:w="3235" w:type="pct"/>
          </w:tcPr>
          <w:p w14:paraId="2DC7F8ED" w14:textId="77777777" w:rsidR="00886826" w:rsidRPr="0043153B" w:rsidRDefault="00886826" w:rsidP="008B0DA2">
            <w:pPr>
              <w:ind w:firstLine="18"/>
              <w:jc w:val="left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7 Хромоген-субстратный раствор</w:t>
            </w:r>
            <w:r w:rsidR="00961EED" w:rsidRPr="001D3847">
              <w:rPr>
                <w:color w:val="000000"/>
                <w:sz w:val="22"/>
                <w:szCs w:val="22"/>
              </w:rPr>
              <w:t xml:space="preserve">, готов к </w:t>
            </w:r>
            <w:proofErr w:type="spellStart"/>
            <w:r w:rsidR="00961EED" w:rsidRPr="001D3847">
              <w:rPr>
                <w:color w:val="000000"/>
                <w:sz w:val="22"/>
                <w:szCs w:val="22"/>
              </w:rPr>
              <w:t>использовани</w:t>
            </w:r>
            <w:proofErr w:type="spellEnd"/>
          </w:p>
        </w:tc>
        <w:tc>
          <w:tcPr>
            <w:tcW w:w="1765" w:type="pct"/>
          </w:tcPr>
          <w:p w14:paraId="6BA57A35" w14:textId="77777777" w:rsidR="00886826" w:rsidRPr="0043153B" w:rsidRDefault="00886826" w:rsidP="008B0DA2">
            <w:pPr>
              <w:ind w:firstLine="10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1 флакон, 14 мл</w:t>
            </w:r>
          </w:p>
        </w:tc>
      </w:tr>
      <w:tr w:rsidR="00937D5A" w:rsidRPr="0043153B" w14:paraId="32F3858F" w14:textId="77777777" w:rsidTr="006D753D">
        <w:tc>
          <w:tcPr>
            <w:tcW w:w="3235" w:type="pct"/>
          </w:tcPr>
          <w:p w14:paraId="3E8DEA28" w14:textId="77777777" w:rsidR="00937D5A" w:rsidRPr="0043153B" w:rsidRDefault="00886826" w:rsidP="008B0DA2">
            <w:pPr>
              <w:ind w:firstLine="18"/>
              <w:jc w:val="left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8</w:t>
            </w:r>
            <w:r w:rsidR="00937D5A" w:rsidRPr="0043153B">
              <w:rPr>
                <w:sz w:val="22"/>
                <w:szCs w:val="22"/>
              </w:rPr>
              <w:t xml:space="preserve"> Стоп-реагент</w:t>
            </w:r>
          </w:p>
        </w:tc>
        <w:tc>
          <w:tcPr>
            <w:tcW w:w="1765" w:type="pct"/>
          </w:tcPr>
          <w:p w14:paraId="655CC4B7" w14:textId="77777777" w:rsidR="00937D5A" w:rsidRPr="0043153B" w:rsidRDefault="00937D5A" w:rsidP="008B0DA2">
            <w:pPr>
              <w:ind w:firstLine="10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1 флакон, 14 мл</w:t>
            </w:r>
          </w:p>
        </w:tc>
      </w:tr>
    </w:tbl>
    <w:p w14:paraId="43579A10" w14:textId="77777777" w:rsidR="009D12DD" w:rsidRPr="0043153B" w:rsidRDefault="00937D5A" w:rsidP="005B797E">
      <w:pPr>
        <w:ind w:firstLine="567"/>
        <w:rPr>
          <w:sz w:val="20"/>
          <w:szCs w:val="20"/>
        </w:rPr>
      </w:pPr>
      <w:r w:rsidRPr="0043153B">
        <w:rPr>
          <w:sz w:val="20"/>
          <w:szCs w:val="20"/>
        </w:rPr>
        <w:t>Примечани</w:t>
      </w:r>
      <w:r w:rsidR="009D12DD" w:rsidRPr="0043153B">
        <w:rPr>
          <w:sz w:val="20"/>
          <w:szCs w:val="20"/>
        </w:rPr>
        <w:t>я</w:t>
      </w:r>
    </w:p>
    <w:p w14:paraId="12BE2CDC" w14:textId="77777777" w:rsidR="00937D5A" w:rsidRPr="00B440D3" w:rsidRDefault="009D12DD" w:rsidP="005B797E">
      <w:pPr>
        <w:ind w:firstLine="567"/>
        <w:rPr>
          <w:sz w:val="20"/>
          <w:szCs w:val="20"/>
        </w:rPr>
      </w:pPr>
      <w:r w:rsidRPr="0043153B">
        <w:rPr>
          <w:sz w:val="20"/>
          <w:szCs w:val="20"/>
        </w:rPr>
        <w:t>1.</w:t>
      </w:r>
      <w:r w:rsidR="00937D5A" w:rsidRPr="0043153B">
        <w:rPr>
          <w:sz w:val="20"/>
          <w:szCs w:val="20"/>
        </w:rPr>
        <w:t xml:space="preserve">Для удобства расчетов результатов анализа сделан перевод истинных концентраций токсина Т-2 в </w:t>
      </w:r>
      <w:proofErr w:type="spellStart"/>
      <w:r w:rsidR="00937D5A" w:rsidRPr="0043153B">
        <w:rPr>
          <w:sz w:val="20"/>
          <w:szCs w:val="20"/>
        </w:rPr>
        <w:t>градуировочных</w:t>
      </w:r>
      <w:proofErr w:type="spellEnd"/>
      <w:r w:rsidR="00937D5A" w:rsidRPr="0043153B">
        <w:rPr>
          <w:sz w:val="20"/>
          <w:szCs w:val="20"/>
        </w:rPr>
        <w:t xml:space="preserve"> растворах в массовые </w:t>
      </w:r>
      <w:r w:rsidR="003E4C4B" w:rsidRPr="0043153B">
        <w:rPr>
          <w:sz w:val="20"/>
          <w:szCs w:val="20"/>
        </w:rPr>
        <w:t>концентрации</w:t>
      </w:r>
      <w:r w:rsidR="00937D5A" w:rsidRPr="0043153B">
        <w:rPr>
          <w:sz w:val="20"/>
          <w:szCs w:val="20"/>
        </w:rPr>
        <w:t xml:space="preserve"> (мкг/кг) токсина Т-2 в образцах путем умножения на коэффициент </w:t>
      </w:r>
      <w:r w:rsidR="003E4C4B" w:rsidRPr="0043153B">
        <w:rPr>
          <w:sz w:val="20"/>
          <w:szCs w:val="20"/>
        </w:rPr>
        <w:t>4</w:t>
      </w:r>
      <w:r w:rsidR="00937D5A" w:rsidRPr="0043153B">
        <w:rPr>
          <w:sz w:val="20"/>
          <w:szCs w:val="20"/>
        </w:rPr>
        <w:t xml:space="preserve">0, учитывающий фактор разведения при подготовке пробы из исследуемого сухого образца продукции. Это позволяет находить значение массовой </w:t>
      </w:r>
      <w:r w:rsidR="00961EED">
        <w:rPr>
          <w:sz w:val="20"/>
          <w:szCs w:val="20"/>
        </w:rPr>
        <w:t xml:space="preserve">доли </w:t>
      </w:r>
      <w:r w:rsidR="00937D5A" w:rsidRPr="0043153B">
        <w:rPr>
          <w:sz w:val="20"/>
          <w:szCs w:val="20"/>
        </w:rPr>
        <w:t>токсина Т-2 в</w:t>
      </w:r>
      <w:r w:rsidR="00B440D3">
        <w:rPr>
          <w:sz w:val="20"/>
          <w:szCs w:val="20"/>
        </w:rPr>
        <w:t xml:space="preserve"> образце</w:t>
      </w:r>
      <w:r w:rsidR="00937D5A" w:rsidRPr="0043153B">
        <w:rPr>
          <w:sz w:val="20"/>
          <w:szCs w:val="20"/>
        </w:rPr>
        <w:t xml:space="preserve"> непосредстве</w:t>
      </w:r>
      <w:r w:rsidR="00210D61" w:rsidRPr="0043153B">
        <w:rPr>
          <w:sz w:val="20"/>
          <w:szCs w:val="20"/>
        </w:rPr>
        <w:t xml:space="preserve">нно по </w:t>
      </w:r>
      <w:proofErr w:type="spellStart"/>
      <w:r w:rsidR="00210D61" w:rsidRPr="0043153B">
        <w:rPr>
          <w:sz w:val="20"/>
          <w:szCs w:val="20"/>
        </w:rPr>
        <w:t>градуировочному</w:t>
      </w:r>
      <w:proofErr w:type="spellEnd"/>
      <w:r w:rsidR="00210D61" w:rsidRPr="0043153B">
        <w:rPr>
          <w:sz w:val="20"/>
          <w:szCs w:val="20"/>
        </w:rPr>
        <w:t xml:space="preserve"> графику.</w:t>
      </w:r>
    </w:p>
    <w:p w14:paraId="24CBAD9E" w14:textId="77777777" w:rsidR="00B440D3" w:rsidRPr="00B440D3" w:rsidRDefault="00B440D3" w:rsidP="005B797E">
      <w:pPr>
        <w:ind w:firstLine="567"/>
        <w:rPr>
          <w:sz w:val="20"/>
          <w:szCs w:val="20"/>
        </w:rPr>
      </w:pPr>
      <w:r w:rsidRPr="00B440D3">
        <w:rPr>
          <w:sz w:val="20"/>
          <w:szCs w:val="20"/>
        </w:rPr>
        <w:t xml:space="preserve">2. </w:t>
      </w:r>
      <w:r>
        <w:rPr>
          <w:sz w:val="20"/>
          <w:szCs w:val="20"/>
        </w:rPr>
        <w:t>В состав набора вместо хромоген-субстратного раствора могут быть включены раствор хромогена</w:t>
      </w:r>
      <w:r w:rsidR="005B797E" w:rsidRPr="005B797E">
        <w:rPr>
          <w:sz w:val="20"/>
          <w:szCs w:val="20"/>
        </w:rPr>
        <w:t xml:space="preserve"> </w:t>
      </w:r>
      <w:r w:rsidR="005B797E">
        <w:rPr>
          <w:sz w:val="20"/>
          <w:szCs w:val="20"/>
        </w:rPr>
        <w:t>ТМБ (3,3</w:t>
      </w:r>
      <w:r w:rsidR="005B797E" w:rsidRPr="005B797E">
        <w:rPr>
          <w:sz w:val="20"/>
          <w:szCs w:val="20"/>
        </w:rPr>
        <w:t>’,5,5’</w:t>
      </w:r>
      <w:r w:rsidR="005B797E">
        <w:rPr>
          <w:sz w:val="20"/>
          <w:szCs w:val="20"/>
        </w:rPr>
        <w:t>-тетраметилбензидин)</w:t>
      </w:r>
      <w:r>
        <w:rPr>
          <w:sz w:val="20"/>
          <w:szCs w:val="20"/>
        </w:rPr>
        <w:t>, 1 флакон, 0,7</w:t>
      </w:r>
      <w:r w:rsidR="005B797E">
        <w:rPr>
          <w:sz w:val="20"/>
          <w:szCs w:val="20"/>
        </w:rPr>
        <w:t> </w:t>
      </w:r>
      <w:r>
        <w:rPr>
          <w:sz w:val="20"/>
          <w:szCs w:val="20"/>
        </w:rPr>
        <w:t>мл, и субстрат</w:t>
      </w:r>
      <w:r w:rsidR="005B797E">
        <w:rPr>
          <w:sz w:val="20"/>
          <w:szCs w:val="20"/>
        </w:rPr>
        <w:t>ный буферный раствор</w:t>
      </w:r>
      <w:r>
        <w:rPr>
          <w:sz w:val="20"/>
          <w:szCs w:val="20"/>
        </w:rPr>
        <w:t xml:space="preserve">, 1 флакон, 14 мл. </w:t>
      </w:r>
    </w:p>
    <w:p w14:paraId="34D05AFE" w14:textId="77777777" w:rsidR="009D12DD" w:rsidRPr="009D12DD" w:rsidRDefault="009D12DD" w:rsidP="005B797E">
      <w:pPr>
        <w:pStyle w:val="ac"/>
        <w:ind w:firstLine="567"/>
        <w:rPr>
          <w:sz w:val="16"/>
          <w:szCs w:val="16"/>
        </w:rPr>
      </w:pPr>
    </w:p>
    <w:p w14:paraId="383F9EE3" w14:textId="4EC3148C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2</w:t>
      </w:r>
      <w:r w:rsidR="00937D5A" w:rsidRPr="00AE3EEA">
        <w:rPr>
          <w:sz w:val="22"/>
          <w:szCs w:val="19"/>
        </w:rPr>
        <w:t xml:space="preserve">.2 Принцип работы набора. В наборе </w:t>
      </w:r>
      <w:r w:rsidR="00CC63DF">
        <w:rPr>
          <w:sz w:val="22"/>
          <w:szCs w:val="22"/>
        </w:rPr>
        <w:t>МУЛЬТИСКРИН®</w:t>
      </w:r>
      <w:r w:rsidR="00CC63DF" w:rsidRPr="00CC63DF">
        <w:rPr>
          <w:sz w:val="22"/>
          <w:szCs w:val="22"/>
        </w:rPr>
        <w:t xml:space="preserve"> </w:t>
      </w:r>
      <w:r w:rsidR="00CC63DF" w:rsidRPr="00AE3EEA">
        <w:rPr>
          <w:sz w:val="22"/>
          <w:szCs w:val="19"/>
        </w:rPr>
        <w:t>Т</w:t>
      </w:r>
      <w:r w:rsidR="00CC63DF">
        <w:rPr>
          <w:sz w:val="22"/>
          <w:szCs w:val="19"/>
        </w:rPr>
        <w:t>оксин</w:t>
      </w:r>
      <w:r w:rsidR="00CC63DF" w:rsidRPr="00AE3EEA">
        <w:rPr>
          <w:sz w:val="22"/>
          <w:szCs w:val="19"/>
        </w:rPr>
        <w:t xml:space="preserve"> Т-2</w:t>
      </w:r>
      <w:r w:rsidR="00CC63DF">
        <w:rPr>
          <w:sz w:val="22"/>
          <w:szCs w:val="19"/>
        </w:rPr>
        <w:t xml:space="preserve"> </w:t>
      </w:r>
      <w:r w:rsidR="00937D5A" w:rsidRPr="00AE3EEA">
        <w:rPr>
          <w:sz w:val="22"/>
          <w:szCs w:val="19"/>
        </w:rPr>
        <w:t xml:space="preserve">использован метод прямого конкурентного иммуноферментного анализа (далее – ИФА). Токсин Т-2 группы </w:t>
      </w:r>
      <w:proofErr w:type="spellStart"/>
      <w:r w:rsidR="00937D5A" w:rsidRPr="00AE3EEA">
        <w:rPr>
          <w:sz w:val="22"/>
          <w:szCs w:val="19"/>
        </w:rPr>
        <w:t>трихотеценов</w:t>
      </w:r>
      <w:proofErr w:type="spellEnd"/>
      <w:r w:rsidR="00937D5A" w:rsidRPr="00AE3EEA">
        <w:rPr>
          <w:sz w:val="22"/>
          <w:szCs w:val="19"/>
        </w:rPr>
        <w:t xml:space="preserve"> экстрагируют из </w:t>
      </w:r>
      <w:r w:rsidR="00937D5A" w:rsidRPr="00AE3EEA">
        <w:rPr>
          <w:sz w:val="22"/>
          <w:szCs w:val="19"/>
        </w:rPr>
        <w:lastRenderedPageBreak/>
        <w:t xml:space="preserve">размолотого образца раствором </w:t>
      </w:r>
      <w:proofErr w:type="spellStart"/>
      <w:proofErr w:type="gramStart"/>
      <w:r w:rsidR="00937D5A" w:rsidRPr="00AE3EEA">
        <w:rPr>
          <w:sz w:val="22"/>
          <w:szCs w:val="19"/>
        </w:rPr>
        <w:t>метанол:вода</w:t>
      </w:r>
      <w:proofErr w:type="spellEnd"/>
      <w:proofErr w:type="gramEnd"/>
      <w:r w:rsidR="00937D5A" w:rsidRPr="00AE3EEA">
        <w:rPr>
          <w:sz w:val="22"/>
          <w:szCs w:val="19"/>
        </w:rPr>
        <w:t xml:space="preserve"> =</w:t>
      </w:r>
      <w:r w:rsidR="00B27B99">
        <w:rPr>
          <w:sz w:val="22"/>
          <w:szCs w:val="19"/>
        </w:rPr>
        <w:t xml:space="preserve"> </w:t>
      </w:r>
      <w:r w:rsidR="00937D5A" w:rsidRPr="00AE3EEA">
        <w:rPr>
          <w:sz w:val="22"/>
          <w:szCs w:val="19"/>
        </w:rPr>
        <w:t xml:space="preserve">70:30. В лунки планшета для предварительного смешивания вносят рабочий раствор </w:t>
      </w:r>
      <w:proofErr w:type="spellStart"/>
      <w:r w:rsidR="00937D5A" w:rsidRPr="00AE3EEA">
        <w:rPr>
          <w:sz w:val="22"/>
          <w:szCs w:val="19"/>
        </w:rPr>
        <w:t>конъюгата</w:t>
      </w:r>
      <w:proofErr w:type="spellEnd"/>
      <w:r w:rsidR="00937D5A" w:rsidRPr="00AE3EEA">
        <w:rPr>
          <w:sz w:val="22"/>
          <w:szCs w:val="19"/>
        </w:rPr>
        <w:t xml:space="preserve"> токсина Т-2 с </w:t>
      </w:r>
      <w:proofErr w:type="spellStart"/>
      <w:r w:rsidR="00937D5A" w:rsidRPr="00AE3EEA">
        <w:rPr>
          <w:sz w:val="22"/>
          <w:szCs w:val="19"/>
        </w:rPr>
        <w:t>пероксидазой</w:t>
      </w:r>
      <w:proofErr w:type="spellEnd"/>
      <w:r w:rsidR="00937D5A" w:rsidRPr="00AE3EEA">
        <w:rPr>
          <w:sz w:val="22"/>
          <w:szCs w:val="19"/>
        </w:rPr>
        <w:t xml:space="preserve"> из корней хрена, добавляют </w:t>
      </w:r>
      <w:proofErr w:type="spellStart"/>
      <w:r w:rsidR="00937D5A" w:rsidRPr="00AE3EEA">
        <w:rPr>
          <w:sz w:val="22"/>
          <w:szCs w:val="19"/>
        </w:rPr>
        <w:t>градуировочные</w:t>
      </w:r>
      <w:proofErr w:type="spellEnd"/>
      <w:r w:rsidR="00937D5A" w:rsidRPr="00AE3EEA">
        <w:rPr>
          <w:sz w:val="22"/>
          <w:szCs w:val="19"/>
        </w:rPr>
        <w:t xml:space="preserve"> растворы с известной концентрацией токсина Т-2 или подготовленные к анализу растворы проб и </w:t>
      </w:r>
      <w:proofErr w:type="spellStart"/>
      <w:r w:rsidR="00937D5A" w:rsidRPr="00AE3EEA">
        <w:rPr>
          <w:sz w:val="22"/>
          <w:szCs w:val="19"/>
        </w:rPr>
        <w:t>аликвоты</w:t>
      </w:r>
      <w:proofErr w:type="spellEnd"/>
      <w:r w:rsidR="00937D5A" w:rsidRPr="00AE3EEA">
        <w:rPr>
          <w:sz w:val="22"/>
          <w:szCs w:val="19"/>
        </w:rPr>
        <w:t xml:space="preserve"> полученной сме</w:t>
      </w:r>
      <w:r w:rsidR="00961EED">
        <w:rPr>
          <w:sz w:val="22"/>
          <w:szCs w:val="19"/>
        </w:rPr>
        <w:t>си переносят в лунки</w:t>
      </w:r>
      <w:r w:rsidR="00937D5A" w:rsidRPr="00AE3EEA">
        <w:rPr>
          <w:sz w:val="22"/>
          <w:szCs w:val="19"/>
        </w:rPr>
        <w:t xml:space="preserve"> </w:t>
      </w:r>
      <w:proofErr w:type="spellStart"/>
      <w:r w:rsidR="00937D5A" w:rsidRPr="00AE3EEA">
        <w:rPr>
          <w:sz w:val="22"/>
          <w:szCs w:val="19"/>
        </w:rPr>
        <w:t>иммуносорбента</w:t>
      </w:r>
      <w:proofErr w:type="spellEnd"/>
      <w:r w:rsidR="00937D5A" w:rsidRPr="00AE3EEA">
        <w:rPr>
          <w:sz w:val="22"/>
          <w:szCs w:val="19"/>
        </w:rPr>
        <w:t xml:space="preserve">. Во время последующей инкубации токсин Т-2 в составе </w:t>
      </w:r>
      <w:proofErr w:type="spellStart"/>
      <w:r w:rsidR="00937D5A" w:rsidRPr="00AE3EEA">
        <w:rPr>
          <w:sz w:val="22"/>
          <w:szCs w:val="19"/>
        </w:rPr>
        <w:t>градуировочного</w:t>
      </w:r>
      <w:proofErr w:type="spellEnd"/>
      <w:r w:rsidR="00937D5A" w:rsidRPr="00AE3EEA">
        <w:rPr>
          <w:sz w:val="22"/>
          <w:szCs w:val="19"/>
        </w:rPr>
        <w:t xml:space="preserve"> раствора или анализируемой пробы конкурируют с </w:t>
      </w:r>
      <w:proofErr w:type="spellStart"/>
      <w:r w:rsidR="00937D5A" w:rsidRPr="00AE3EEA">
        <w:rPr>
          <w:sz w:val="22"/>
          <w:szCs w:val="19"/>
        </w:rPr>
        <w:t>конъюгатом</w:t>
      </w:r>
      <w:proofErr w:type="spellEnd"/>
      <w:r w:rsidR="00937D5A" w:rsidRPr="00AE3EEA">
        <w:rPr>
          <w:sz w:val="22"/>
          <w:szCs w:val="19"/>
        </w:rPr>
        <w:t xml:space="preserve"> за связывание с антителами, иммобилизованными на внутренней поверхности лунок </w:t>
      </w:r>
      <w:proofErr w:type="spellStart"/>
      <w:r w:rsidR="00937D5A" w:rsidRPr="00AE3EEA">
        <w:rPr>
          <w:sz w:val="22"/>
          <w:szCs w:val="19"/>
        </w:rPr>
        <w:t>иммуносорбента</w:t>
      </w:r>
      <w:proofErr w:type="spellEnd"/>
      <w:r w:rsidR="00937D5A" w:rsidRPr="00AE3EEA">
        <w:rPr>
          <w:sz w:val="22"/>
          <w:szCs w:val="19"/>
        </w:rPr>
        <w:t>. После промывки</w:t>
      </w:r>
      <w:r w:rsidR="002B26B7">
        <w:rPr>
          <w:sz w:val="22"/>
          <w:szCs w:val="19"/>
        </w:rPr>
        <w:t>,</w:t>
      </w:r>
      <w:r w:rsidR="00937D5A" w:rsidRPr="00AE3EEA">
        <w:rPr>
          <w:sz w:val="22"/>
          <w:szCs w:val="19"/>
        </w:rPr>
        <w:t xml:space="preserve"> </w:t>
      </w:r>
      <w:r w:rsidR="002B26B7" w:rsidRPr="001D3847">
        <w:rPr>
          <w:sz w:val="22"/>
          <w:szCs w:val="22"/>
        </w:rPr>
        <w:t xml:space="preserve">в ходе которой </w:t>
      </w:r>
      <w:r w:rsidR="002B26B7">
        <w:rPr>
          <w:sz w:val="22"/>
          <w:szCs w:val="22"/>
        </w:rPr>
        <w:t xml:space="preserve">из лунок </w:t>
      </w:r>
      <w:r w:rsidR="002B26B7" w:rsidRPr="001D3847">
        <w:rPr>
          <w:sz w:val="22"/>
          <w:szCs w:val="22"/>
        </w:rPr>
        <w:t xml:space="preserve">удаляют не прореагировавшие с антителами </w:t>
      </w:r>
      <w:proofErr w:type="spellStart"/>
      <w:r w:rsidR="002B26B7" w:rsidRPr="001D3847">
        <w:rPr>
          <w:sz w:val="22"/>
          <w:szCs w:val="22"/>
        </w:rPr>
        <w:t>микотоксины</w:t>
      </w:r>
      <w:proofErr w:type="spellEnd"/>
      <w:r w:rsidR="002B26B7">
        <w:rPr>
          <w:sz w:val="22"/>
          <w:szCs w:val="22"/>
        </w:rPr>
        <w:t>,</w:t>
      </w:r>
      <w:r w:rsidR="002B26B7" w:rsidRPr="00AE3EEA">
        <w:rPr>
          <w:sz w:val="22"/>
          <w:szCs w:val="19"/>
        </w:rPr>
        <w:t xml:space="preserve"> </w:t>
      </w:r>
      <w:r w:rsidR="00937D5A" w:rsidRPr="00AE3EEA">
        <w:rPr>
          <w:sz w:val="22"/>
          <w:szCs w:val="19"/>
        </w:rPr>
        <w:t>добавляют хромоген-субстратн</w:t>
      </w:r>
      <w:r w:rsidR="007E479B">
        <w:rPr>
          <w:sz w:val="22"/>
          <w:szCs w:val="19"/>
        </w:rPr>
        <w:t>ый раствор</w:t>
      </w:r>
      <w:r w:rsidR="00937D5A" w:rsidRPr="00AE3EEA">
        <w:rPr>
          <w:sz w:val="22"/>
          <w:szCs w:val="19"/>
        </w:rPr>
        <w:t>, котор</w:t>
      </w:r>
      <w:r w:rsidR="007E479B">
        <w:rPr>
          <w:sz w:val="22"/>
          <w:szCs w:val="19"/>
        </w:rPr>
        <w:t>ый</w:t>
      </w:r>
      <w:r w:rsidR="00937D5A" w:rsidRPr="00AE3EEA">
        <w:rPr>
          <w:sz w:val="22"/>
          <w:szCs w:val="19"/>
        </w:rPr>
        <w:t xml:space="preserve"> под действием фермента </w:t>
      </w:r>
      <w:proofErr w:type="gramStart"/>
      <w:r w:rsidR="00937D5A" w:rsidRPr="00AE3EEA">
        <w:rPr>
          <w:sz w:val="22"/>
          <w:szCs w:val="19"/>
        </w:rPr>
        <w:t>в составе</w:t>
      </w:r>
      <w:proofErr w:type="gramEnd"/>
      <w:r w:rsidR="00937D5A" w:rsidRPr="00AE3EEA">
        <w:rPr>
          <w:sz w:val="22"/>
          <w:szCs w:val="19"/>
        </w:rPr>
        <w:t xml:space="preserve"> связанного с антителами </w:t>
      </w:r>
      <w:proofErr w:type="spellStart"/>
      <w:r w:rsidR="00937D5A" w:rsidRPr="00AE3EEA">
        <w:rPr>
          <w:sz w:val="22"/>
          <w:szCs w:val="19"/>
        </w:rPr>
        <w:t>конъюгата</w:t>
      </w:r>
      <w:proofErr w:type="spellEnd"/>
      <w:r w:rsidR="00937D5A" w:rsidRPr="00AE3EEA">
        <w:rPr>
          <w:sz w:val="22"/>
          <w:szCs w:val="19"/>
        </w:rPr>
        <w:t xml:space="preserve"> превращается в окрашенный продукт</w:t>
      </w:r>
      <w:r w:rsidR="002E29E3">
        <w:rPr>
          <w:sz w:val="22"/>
          <w:szCs w:val="19"/>
        </w:rPr>
        <w:t xml:space="preserve">. </w:t>
      </w:r>
      <w:r w:rsidR="002E29E3" w:rsidRPr="001D3847">
        <w:rPr>
          <w:sz w:val="22"/>
          <w:szCs w:val="22"/>
        </w:rPr>
        <w:t xml:space="preserve">Интенсивность окраски обратно пропорциональна концентрации </w:t>
      </w:r>
      <w:r w:rsidR="002E29E3">
        <w:rPr>
          <w:sz w:val="22"/>
          <w:szCs w:val="22"/>
        </w:rPr>
        <w:t>токсина Т-2</w:t>
      </w:r>
      <w:r w:rsidR="002E29E3" w:rsidRPr="001D3847">
        <w:rPr>
          <w:sz w:val="22"/>
          <w:szCs w:val="22"/>
        </w:rPr>
        <w:t xml:space="preserve"> в анализируемом образце или </w:t>
      </w:r>
      <w:proofErr w:type="spellStart"/>
      <w:r w:rsidR="002E29E3" w:rsidRPr="001D3847">
        <w:rPr>
          <w:sz w:val="22"/>
          <w:szCs w:val="22"/>
        </w:rPr>
        <w:t>градуировочном</w:t>
      </w:r>
      <w:proofErr w:type="spellEnd"/>
      <w:r w:rsidR="002E29E3" w:rsidRPr="001D3847">
        <w:rPr>
          <w:sz w:val="22"/>
          <w:szCs w:val="22"/>
        </w:rPr>
        <w:t xml:space="preserve"> растворе, т.е. чем больше содержится </w:t>
      </w:r>
      <w:r w:rsidR="002E29E3">
        <w:rPr>
          <w:sz w:val="22"/>
          <w:szCs w:val="22"/>
        </w:rPr>
        <w:t>токсина Т-2</w:t>
      </w:r>
      <w:r w:rsidR="002E29E3" w:rsidRPr="001D3847">
        <w:rPr>
          <w:sz w:val="22"/>
          <w:szCs w:val="22"/>
        </w:rPr>
        <w:t xml:space="preserve">, тем меньше </w:t>
      </w:r>
      <w:proofErr w:type="spellStart"/>
      <w:r w:rsidR="002E29E3" w:rsidRPr="001D3847">
        <w:rPr>
          <w:sz w:val="22"/>
          <w:szCs w:val="22"/>
        </w:rPr>
        <w:t>конъюгата</w:t>
      </w:r>
      <w:proofErr w:type="spellEnd"/>
      <w:r w:rsidR="002E29E3" w:rsidRPr="001D3847">
        <w:rPr>
          <w:sz w:val="22"/>
          <w:szCs w:val="22"/>
        </w:rPr>
        <w:t xml:space="preserve"> связывается с антителами на твердой фазе</w:t>
      </w:r>
      <w:r w:rsidR="00937D5A" w:rsidRPr="00AE3EEA">
        <w:rPr>
          <w:sz w:val="22"/>
          <w:szCs w:val="19"/>
        </w:rPr>
        <w:t>. Затем добавляют стоп-реагент, останавливающий ферментативную реакцию и одновременно изменяющий окраску раствора с голубой на желтую. Интенсивность окрашивания раствора в лунках измеряют на многоканальном планшетном фотометре как величину оптической плотности, выраженную в оптических единицах (</w:t>
      </w:r>
      <w:proofErr w:type="spellStart"/>
      <w:r w:rsidR="00937D5A" w:rsidRPr="00AE3EEA">
        <w:rPr>
          <w:sz w:val="22"/>
          <w:szCs w:val="19"/>
        </w:rPr>
        <w:t>о.е</w:t>
      </w:r>
      <w:proofErr w:type="spellEnd"/>
      <w:r w:rsidR="00937D5A" w:rsidRPr="00AE3EEA">
        <w:rPr>
          <w:sz w:val="22"/>
          <w:szCs w:val="19"/>
        </w:rPr>
        <w:t>.), при длине волны 450 </w:t>
      </w:r>
      <w:proofErr w:type="spellStart"/>
      <w:r w:rsidR="00937D5A" w:rsidRPr="00AE3EEA">
        <w:rPr>
          <w:sz w:val="22"/>
          <w:szCs w:val="19"/>
        </w:rPr>
        <w:t>нм</w:t>
      </w:r>
      <w:proofErr w:type="spellEnd"/>
      <w:r w:rsidR="00937D5A" w:rsidRPr="00AE3EEA">
        <w:rPr>
          <w:sz w:val="22"/>
          <w:szCs w:val="19"/>
        </w:rPr>
        <w:t xml:space="preserve">. На основании значений оптической плотности компьютерная программа строит </w:t>
      </w:r>
      <w:proofErr w:type="spellStart"/>
      <w:r w:rsidR="00937D5A" w:rsidRPr="00AE3EEA">
        <w:rPr>
          <w:sz w:val="22"/>
          <w:szCs w:val="19"/>
        </w:rPr>
        <w:t>градуировочный</w:t>
      </w:r>
      <w:proofErr w:type="spellEnd"/>
      <w:r w:rsidR="00937D5A" w:rsidRPr="00AE3EEA">
        <w:rPr>
          <w:sz w:val="22"/>
          <w:szCs w:val="19"/>
        </w:rPr>
        <w:t xml:space="preserve"> график и автоматически рассчитывает концентрации токсина Т-2 в исследуемых образцах.</w:t>
      </w:r>
    </w:p>
    <w:p w14:paraId="7BBF316B" w14:textId="77777777" w:rsidR="00443227" w:rsidRPr="00AE3EEA" w:rsidRDefault="00443227" w:rsidP="0043153B">
      <w:pPr>
        <w:pStyle w:val="a6"/>
        <w:tabs>
          <w:tab w:val="clear" w:pos="4677"/>
          <w:tab w:val="clear" w:pos="9355"/>
        </w:tabs>
        <w:spacing w:line="264" w:lineRule="auto"/>
        <w:ind w:firstLine="709"/>
        <w:rPr>
          <w:sz w:val="22"/>
          <w:szCs w:val="19"/>
        </w:rPr>
      </w:pPr>
    </w:p>
    <w:p w14:paraId="70D7D698" w14:textId="77777777" w:rsidR="00937D5A" w:rsidRDefault="005B01F7" w:rsidP="005B797E">
      <w:pPr>
        <w:pStyle w:val="a6"/>
        <w:tabs>
          <w:tab w:val="clear" w:pos="4677"/>
          <w:tab w:val="clear" w:pos="9355"/>
        </w:tabs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3</w:t>
      </w:r>
      <w:r w:rsidR="00937D5A" w:rsidRPr="00AE3EEA">
        <w:rPr>
          <w:sz w:val="22"/>
          <w:szCs w:val="19"/>
        </w:rPr>
        <w:t xml:space="preserve"> МЕРЫ ПРЕДОСТОРОЖНОСТИ ПРИ РАБОТЕ С НАБОРОМ</w:t>
      </w:r>
    </w:p>
    <w:p w14:paraId="235087D2" w14:textId="77777777" w:rsidR="00797E42" w:rsidRPr="00AE3EEA" w:rsidRDefault="00797E42" w:rsidP="005B797E">
      <w:pPr>
        <w:pStyle w:val="a6"/>
        <w:tabs>
          <w:tab w:val="clear" w:pos="4677"/>
          <w:tab w:val="clear" w:pos="9355"/>
        </w:tabs>
        <w:spacing w:line="264" w:lineRule="auto"/>
        <w:ind w:firstLine="567"/>
        <w:rPr>
          <w:sz w:val="22"/>
          <w:szCs w:val="19"/>
        </w:rPr>
      </w:pPr>
    </w:p>
    <w:p w14:paraId="63774DD7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3</w:t>
      </w:r>
      <w:r w:rsidR="00937D5A" w:rsidRPr="00AE3EEA">
        <w:rPr>
          <w:sz w:val="22"/>
          <w:szCs w:val="19"/>
        </w:rPr>
        <w:t>.1</w:t>
      </w:r>
      <w:r w:rsidR="006D753D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>При работе с набором следует соблюдать правила работы с химическими веществами.</w:t>
      </w:r>
    </w:p>
    <w:p w14:paraId="72F2270A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3</w:t>
      </w:r>
      <w:r w:rsidR="00937D5A" w:rsidRPr="00AE3EEA">
        <w:rPr>
          <w:sz w:val="22"/>
          <w:szCs w:val="19"/>
        </w:rPr>
        <w:t>.2</w:t>
      </w:r>
      <w:r w:rsidR="006D753D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 xml:space="preserve">Необходимо соблюдать меры предосторожности при работе с анализируемыми образцами, экстрактами и стандартами для градуировки, так как они содержат токсин Т-2, обладающий канцерогенным, нефро- и </w:t>
      </w:r>
      <w:proofErr w:type="spellStart"/>
      <w:r w:rsidR="00937D5A" w:rsidRPr="00AE3EEA">
        <w:rPr>
          <w:sz w:val="22"/>
          <w:szCs w:val="19"/>
        </w:rPr>
        <w:t>гепатотоксичным</w:t>
      </w:r>
      <w:proofErr w:type="spellEnd"/>
      <w:r w:rsidR="00937D5A" w:rsidRPr="00AE3EEA">
        <w:rPr>
          <w:sz w:val="22"/>
          <w:szCs w:val="19"/>
        </w:rPr>
        <w:t xml:space="preserve"> действием. </w:t>
      </w:r>
    </w:p>
    <w:p w14:paraId="4ED0A717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Метанол, входящий в состав экстрагирующего раствора, является сильным ядом. Не допускайте его контактов с кожей и глазами. В случае попадания на тело немедленно промойте пораженный участок большим количеством воды.</w:t>
      </w:r>
    </w:p>
    <w:p w14:paraId="35A6EBF5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lastRenderedPageBreak/>
        <w:t>Стоп-реагент содержит разбавленную серную кислоту, которая обладает раздражающим действием. В случае попадания на кожу и слизистые оболочки пораженный участок следует немедленно промыть большим количеством проточной воды</w:t>
      </w:r>
    </w:p>
    <w:p w14:paraId="5FB6DE3C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3</w:t>
      </w:r>
      <w:r w:rsidR="00937D5A" w:rsidRPr="00AE3EEA">
        <w:rPr>
          <w:sz w:val="22"/>
          <w:szCs w:val="19"/>
        </w:rPr>
        <w:t>.3</w:t>
      </w:r>
      <w:r w:rsidR="005B797E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>Рабочие места должны быть обеспечены приточно-вытяжной вентиляцией.</w:t>
      </w:r>
    </w:p>
    <w:p w14:paraId="05788189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3</w:t>
      </w:r>
      <w:r w:rsidR="00937D5A" w:rsidRPr="00AE3EEA">
        <w:rPr>
          <w:sz w:val="22"/>
          <w:szCs w:val="19"/>
        </w:rPr>
        <w:t>.4</w:t>
      </w:r>
      <w:r w:rsidR="005B797E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 xml:space="preserve">При работе следует надевать халат и одноразовые пластиковые или резиновые перчатки. </w:t>
      </w:r>
    </w:p>
    <w:p w14:paraId="7B0E2129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3</w:t>
      </w:r>
      <w:r w:rsidR="00937D5A" w:rsidRPr="00AE3EEA">
        <w:rPr>
          <w:sz w:val="22"/>
          <w:szCs w:val="19"/>
        </w:rPr>
        <w:t>.5</w:t>
      </w:r>
      <w:r w:rsidR="005B797E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>Химическая посуда и оборудование, которые используют при работе с набором, должны быть соответствующим образом промаркированы и храниться отдельно.</w:t>
      </w:r>
    </w:p>
    <w:p w14:paraId="681B0B2B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3</w:t>
      </w:r>
      <w:r w:rsidR="00937D5A" w:rsidRPr="00AE3EEA">
        <w:rPr>
          <w:sz w:val="22"/>
          <w:szCs w:val="19"/>
        </w:rPr>
        <w:t>.6</w:t>
      </w:r>
      <w:r w:rsidR="005B797E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>Запрещается прием пищи, использование косметических средств и курение в помещениях, предназначенных для работы с набором.</w:t>
      </w:r>
    </w:p>
    <w:p w14:paraId="70885266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</w:p>
    <w:p w14:paraId="38CE14D5" w14:textId="77777777" w:rsidR="00937D5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4</w:t>
      </w:r>
      <w:r w:rsidR="00937D5A" w:rsidRPr="00AE3EEA">
        <w:rPr>
          <w:sz w:val="22"/>
          <w:szCs w:val="19"/>
        </w:rPr>
        <w:t xml:space="preserve"> ПРАВИЛА РАБОТЫ С НАБОРОМ</w:t>
      </w:r>
    </w:p>
    <w:p w14:paraId="5501F9EE" w14:textId="77777777" w:rsidR="00797E42" w:rsidRPr="00AE3EEA" w:rsidRDefault="00797E42" w:rsidP="005B797E">
      <w:pPr>
        <w:spacing w:line="264" w:lineRule="auto"/>
        <w:ind w:firstLine="567"/>
        <w:rPr>
          <w:sz w:val="22"/>
          <w:szCs w:val="19"/>
        </w:rPr>
      </w:pPr>
    </w:p>
    <w:p w14:paraId="47DE1566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4</w:t>
      </w:r>
      <w:r w:rsidR="00937D5A" w:rsidRPr="00AE3EEA">
        <w:rPr>
          <w:sz w:val="22"/>
          <w:szCs w:val="19"/>
        </w:rPr>
        <w:t>.1</w:t>
      </w:r>
      <w:r w:rsidR="006D753D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 xml:space="preserve">Реагенты набора, экстракты проб, </w:t>
      </w:r>
      <w:proofErr w:type="spellStart"/>
      <w:r w:rsidR="00937D5A" w:rsidRPr="00AE3EEA">
        <w:rPr>
          <w:sz w:val="22"/>
          <w:szCs w:val="19"/>
        </w:rPr>
        <w:t>градуировочные</w:t>
      </w:r>
      <w:proofErr w:type="spellEnd"/>
      <w:r w:rsidR="00937D5A" w:rsidRPr="00AE3EEA">
        <w:rPr>
          <w:sz w:val="22"/>
          <w:szCs w:val="19"/>
        </w:rPr>
        <w:t xml:space="preserve"> и другие растворы, используемые в анализе, необходимо отбирать отдельными наконечниками к пипетке.</w:t>
      </w:r>
    </w:p>
    <w:p w14:paraId="2DE7C026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4</w:t>
      </w:r>
      <w:r w:rsidR="00937D5A" w:rsidRPr="00AE3EEA">
        <w:rPr>
          <w:sz w:val="22"/>
          <w:szCs w:val="19"/>
        </w:rPr>
        <w:t>.2</w:t>
      </w:r>
      <w:r w:rsidR="006D753D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 xml:space="preserve">Не допускается использование набора после окончания срока годности. </w:t>
      </w:r>
    </w:p>
    <w:p w14:paraId="2EC34055" w14:textId="77777777" w:rsidR="00937D5A" w:rsidRPr="00AE3EEA" w:rsidRDefault="005B01F7" w:rsidP="005B797E">
      <w:pPr>
        <w:tabs>
          <w:tab w:val="left" w:pos="1260"/>
        </w:tabs>
        <w:autoSpaceDE w:val="0"/>
        <w:autoSpaceDN w:val="0"/>
        <w:adjustRightInd w:val="0"/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4</w:t>
      </w:r>
      <w:r w:rsidR="00937D5A" w:rsidRPr="00AE3EEA">
        <w:rPr>
          <w:sz w:val="22"/>
          <w:szCs w:val="19"/>
        </w:rPr>
        <w:t>.3</w:t>
      </w:r>
      <w:r w:rsidR="006D753D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>При проведении анализа нельзя использовать реагенты из разных серий данного набора или отдельные компоненты из наборов других изготовителей.</w:t>
      </w:r>
    </w:p>
    <w:p w14:paraId="1387BE25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4</w:t>
      </w:r>
      <w:r w:rsidR="00937D5A" w:rsidRPr="00AE3EEA">
        <w:rPr>
          <w:sz w:val="22"/>
          <w:szCs w:val="19"/>
        </w:rPr>
        <w:t>.4</w:t>
      </w:r>
      <w:r w:rsidR="006D753D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>Для приготовления каждого реагента должна использоваться отдельная стеклянная емкость. Вся используемая для приготовления реагентов стеклянная посуда должна быть тщательно вымыта хромовой смесью и многократно промыта водопроводной водой и сполоснута дистиллированной водой.</w:t>
      </w:r>
    </w:p>
    <w:p w14:paraId="59964CEF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4</w:t>
      </w:r>
      <w:r w:rsidR="00937D5A" w:rsidRPr="00AE3EEA">
        <w:rPr>
          <w:sz w:val="22"/>
          <w:szCs w:val="19"/>
        </w:rPr>
        <w:t>.5</w:t>
      </w:r>
      <w:r w:rsidR="006D753D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>Необходимо обратить внимание на тщательное, но аккуратное перемешивание содержимого каждого компонента, а также растворов в лунках планшета для смешивания. Во всех случаях следует избегать образования пены.</w:t>
      </w:r>
    </w:p>
    <w:p w14:paraId="76124F34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4</w:t>
      </w:r>
      <w:r w:rsidR="00937D5A" w:rsidRPr="00AE3EEA">
        <w:rPr>
          <w:sz w:val="22"/>
          <w:szCs w:val="19"/>
        </w:rPr>
        <w:t>.6</w:t>
      </w:r>
      <w:r w:rsidR="006D753D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 xml:space="preserve">Если выполнение ИФА начато, то все последовательные стадии следует заканчивать, не делая перерывов, соблюдая рекомендуемые ограничения по времени и выдерживая установленную продолжительность </w:t>
      </w:r>
      <w:r w:rsidR="00937D5A" w:rsidRPr="00AE3EEA">
        <w:rPr>
          <w:sz w:val="22"/>
          <w:szCs w:val="19"/>
        </w:rPr>
        <w:lastRenderedPageBreak/>
        <w:t xml:space="preserve">инкубации. Следует исключить </w:t>
      </w:r>
      <w:proofErr w:type="spellStart"/>
      <w:r w:rsidR="00937D5A" w:rsidRPr="00AE3EEA">
        <w:rPr>
          <w:sz w:val="22"/>
          <w:szCs w:val="19"/>
        </w:rPr>
        <w:t>подсыхание</w:t>
      </w:r>
      <w:proofErr w:type="spellEnd"/>
      <w:r w:rsidR="00937D5A" w:rsidRPr="00AE3EEA">
        <w:rPr>
          <w:sz w:val="22"/>
          <w:szCs w:val="19"/>
        </w:rPr>
        <w:t xml:space="preserve"> лунок на всех этапах проведения ИФА</w:t>
      </w:r>
    </w:p>
    <w:p w14:paraId="37756AB0" w14:textId="77777777" w:rsidR="00937D5A" w:rsidRDefault="005B01F7" w:rsidP="005B797E">
      <w:pPr>
        <w:shd w:val="clear" w:color="auto" w:fill="FFFFFF"/>
        <w:tabs>
          <w:tab w:val="left" w:pos="720"/>
          <w:tab w:val="left" w:pos="1276"/>
          <w:tab w:val="left" w:pos="1440"/>
        </w:tabs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4</w:t>
      </w:r>
      <w:r w:rsidR="00937D5A" w:rsidRPr="00AE3EEA">
        <w:rPr>
          <w:sz w:val="22"/>
          <w:szCs w:val="19"/>
        </w:rPr>
        <w:t>.7</w:t>
      </w:r>
      <w:r w:rsidR="006D753D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>Во время проведения ИФА следует избегать попадания прямых солнечных лучей на рабочие поверхности или держать компоненты на ярком свету во время инкубации или хранения.</w:t>
      </w:r>
    </w:p>
    <w:p w14:paraId="2E8AB1E3" w14:textId="77777777" w:rsidR="00886826" w:rsidRPr="00AE3EEA" w:rsidRDefault="00886826" w:rsidP="005B797E">
      <w:pPr>
        <w:pStyle w:val="24"/>
        <w:spacing w:after="0" w:line="264" w:lineRule="auto"/>
        <w:ind w:left="0" w:firstLine="567"/>
        <w:jc w:val="both"/>
        <w:rPr>
          <w:sz w:val="22"/>
          <w:szCs w:val="19"/>
        </w:rPr>
      </w:pPr>
      <w:r>
        <w:rPr>
          <w:sz w:val="22"/>
          <w:szCs w:val="19"/>
        </w:rPr>
        <w:t>4.8</w:t>
      </w:r>
      <w:r w:rsidR="006D753D">
        <w:rPr>
          <w:sz w:val="22"/>
          <w:szCs w:val="19"/>
          <w:lang w:val="en-US"/>
        </w:rPr>
        <w:t> </w:t>
      </w:r>
      <w:r w:rsidR="0061570F">
        <w:rPr>
          <w:sz w:val="22"/>
          <w:szCs w:val="19"/>
        </w:rPr>
        <w:t>П</w:t>
      </w:r>
      <w:r w:rsidRPr="00AE3EEA">
        <w:rPr>
          <w:sz w:val="22"/>
          <w:szCs w:val="19"/>
        </w:rPr>
        <w:t xml:space="preserve">оставленный в наборе хромоген-субстратный раствор </w:t>
      </w:r>
      <w:r w:rsidR="0061570F">
        <w:rPr>
          <w:sz w:val="22"/>
          <w:szCs w:val="19"/>
        </w:rPr>
        <w:t>п</w:t>
      </w:r>
      <w:r w:rsidRPr="00AE3EEA">
        <w:rPr>
          <w:sz w:val="22"/>
          <w:szCs w:val="19"/>
        </w:rPr>
        <w:t>еред использованием должен быть бесцветным. Посуду, которая будет в ходе реакции контактировать с этим раствором, отмывают без применения синтетических моющих средств. Используют только новые наконечники.</w:t>
      </w:r>
    </w:p>
    <w:p w14:paraId="19D7240A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4</w:t>
      </w:r>
      <w:r w:rsidR="00937D5A" w:rsidRPr="00AE3EEA">
        <w:rPr>
          <w:sz w:val="22"/>
          <w:szCs w:val="19"/>
        </w:rPr>
        <w:t>.</w:t>
      </w:r>
      <w:r w:rsidR="0061570F">
        <w:rPr>
          <w:sz w:val="22"/>
          <w:szCs w:val="19"/>
        </w:rPr>
        <w:t>9</w:t>
      </w:r>
      <w:r w:rsidR="006D753D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 xml:space="preserve">Необходимо использовать </w:t>
      </w:r>
      <w:proofErr w:type="spellStart"/>
      <w:r w:rsidR="00937D5A" w:rsidRPr="00AE3EEA">
        <w:rPr>
          <w:sz w:val="22"/>
          <w:szCs w:val="19"/>
        </w:rPr>
        <w:t>микропланшетный</w:t>
      </w:r>
      <w:proofErr w:type="spellEnd"/>
      <w:r w:rsidR="00937D5A" w:rsidRPr="00AE3EEA">
        <w:rPr>
          <w:sz w:val="22"/>
          <w:szCs w:val="19"/>
        </w:rPr>
        <w:t xml:space="preserve"> фотометр и дозаторы пипеточные переменного объема, поверенные государственной метрологической службой.</w:t>
      </w:r>
    </w:p>
    <w:p w14:paraId="6D8E4D8D" w14:textId="77777777" w:rsidR="0043153B" w:rsidRPr="00125CB1" w:rsidRDefault="0043153B" w:rsidP="005B797E">
      <w:pPr>
        <w:spacing w:line="264" w:lineRule="auto"/>
        <w:ind w:firstLine="567"/>
        <w:rPr>
          <w:sz w:val="22"/>
          <w:szCs w:val="19"/>
        </w:rPr>
      </w:pPr>
    </w:p>
    <w:p w14:paraId="074203BA" w14:textId="77777777" w:rsidR="00937D5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5</w:t>
      </w:r>
      <w:r w:rsidR="00937D5A" w:rsidRPr="00AE3EEA">
        <w:rPr>
          <w:sz w:val="22"/>
          <w:szCs w:val="19"/>
        </w:rPr>
        <w:t xml:space="preserve"> ОБОРУДОВАНИЕ И МАТЕРИАЛЫ</w:t>
      </w:r>
    </w:p>
    <w:p w14:paraId="0A95A075" w14:textId="77777777" w:rsidR="00797E42" w:rsidRPr="00AE3EEA" w:rsidRDefault="00797E42" w:rsidP="005B797E">
      <w:pPr>
        <w:spacing w:line="264" w:lineRule="auto"/>
        <w:ind w:firstLine="567"/>
        <w:rPr>
          <w:sz w:val="22"/>
          <w:szCs w:val="19"/>
        </w:rPr>
      </w:pPr>
    </w:p>
    <w:p w14:paraId="29397096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5</w:t>
      </w:r>
      <w:r w:rsidR="00937D5A" w:rsidRPr="00AE3EEA">
        <w:rPr>
          <w:sz w:val="22"/>
          <w:szCs w:val="19"/>
        </w:rPr>
        <w:t>.1</w:t>
      </w:r>
      <w:r w:rsidR="006D753D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>При работе с набором следует использовать следующие средства измерений, оборудование и материалы</w:t>
      </w:r>
      <w:r w:rsidR="00C563FC">
        <w:rPr>
          <w:sz w:val="22"/>
          <w:szCs w:val="19"/>
        </w:rPr>
        <w:t>.</w:t>
      </w:r>
    </w:p>
    <w:p w14:paraId="1BA0FA4B" w14:textId="77777777" w:rsidR="00937D5A" w:rsidRPr="00AE3EEA" w:rsidRDefault="00C563FC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А</w:t>
      </w:r>
      <w:r w:rsidR="00937D5A" w:rsidRPr="00AE3EEA">
        <w:rPr>
          <w:sz w:val="22"/>
          <w:szCs w:val="19"/>
        </w:rPr>
        <w:t xml:space="preserve">втоматический </w:t>
      </w:r>
      <w:proofErr w:type="spellStart"/>
      <w:r w:rsidR="00937D5A" w:rsidRPr="00AE3EEA">
        <w:rPr>
          <w:sz w:val="22"/>
          <w:szCs w:val="19"/>
        </w:rPr>
        <w:t>микропланшетный</w:t>
      </w:r>
      <w:proofErr w:type="spellEnd"/>
      <w:r w:rsidR="00937D5A" w:rsidRPr="00AE3EEA">
        <w:rPr>
          <w:sz w:val="22"/>
          <w:szCs w:val="19"/>
        </w:rPr>
        <w:t xml:space="preserve"> фотометр, позволяющий измерять оптическую плотность раствора при длине волны 450 </w:t>
      </w:r>
      <w:proofErr w:type="spellStart"/>
      <w:r w:rsidR="00937D5A" w:rsidRPr="00AE3EEA">
        <w:rPr>
          <w:sz w:val="22"/>
          <w:szCs w:val="19"/>
        </w:rPr>
        <w:t>нм</w:t>
      </w:r>
      <w:proofErr w:type="spellEnd"/>
      <w:r w:rsidR="00937D5A" w:rsidRPr="00AE3EEA">
        <w:rPr>
          <w:sz w:val="22"/>
          <w:szCs w:val="19"/>
        </w:rPr>
        <w:t>, с пределом допускаемой погрешности измерения оптической плотности не более 5 %</w:t>
      </w:r>
      <w:r>
        <w:rPr>
          <w:sz w:val="22"/>
          <w:szCs w:val="19"/>
        </w:rPr>
        <w:t>.</w:t>
      </w:r>
    </w:p>
    <w:p w14:paraId="09AED3E2" w14:textId="77777777" w:rsidR="00937D5A" w:rsidRPr="00AE3EEA" w:rsidRDefault="00C563FC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В</w:t>
      </w:r>
      <w:r w:rsidR="00937D5A" w:rsidRPr="00AE3EEA">
        <w:rPr>
          <w:sz w:val="22"/>
          <w:szCs w:val="19"/>
        </w:rPr>
        <w:t xml:space="preserve">есы лабораторные среднего класса точности с наибольшим пределом взвешивания 400 г </w:t>
      </w:r>
      <w:r w:rsidR="00A178DD" w:rsidRPr="00AE3EEA">
        <w:rPr>
          <w:sz w:val="22"/>
          <w:szCs w:val="19"/>
        </w:rPr>
        <w:t xml:space="preserve">и погрешностью взвешивания </w:t>
      </w:r>
      <w:r>
        <w:rPr>
          <w:sz w:val="22"/>
          <w:szCs w:val="19"/>
        </w:rPr>
        <w:t xml:space="preserve">не более </w:t>
      </w:r>
      <w:r w:rsidR="00A178DD" w:rsidRPr="00AE3EEA">
        <w:rPr>
          <w:sz w:val="22"/>
          <w:szCs w:val="19"/>
        </w:rPr>
        <w:t>0,</w:t>
      </w:r>
      <w:r w:rsidR="00937D5A" w:rsidRPr="00AE3EEA">
        <w:rPr>
          <w:sz w:val="22"/>
          <w:szCs w:val="19"/>
        </w:rPr>
        <w:t>1 г</w:t>
      </w:r>
      <w:r>
        <w:rPr>
          <w:sz w:val="22"/>
          <w:szCs w:val="19"/>
        </w:rPr>
        <w:t>.</w:t>
      </w:r>
    </w:p>
    <w:p w14:paraId="13034744" w14:textId="77777777" w:rsidR="00937D5A" w:rsidRPr="00AE3EEA" w:rsidRDefault="00C563FC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В</w:t>
      </w:r>
      <w:r w:rsidR="00937D5A" w:rsidRPr="00AE3EEA">
        <w:rPr>
          <w:sz w:val="22"/>
          <w:szCs w:val="19"/>
        </w:rPr>
        <w:t xml:space="preserve">осьмиканальный дозатор переменного объема (5-300) </w:t>
      </w:r>
      <w:proofErr w:type="spellStart"/>
      <w:r w:rsidR="00937D5A" w:rsidRPr="00AE3EEA">
        <w:rPr>
          <w:sz w:val="22"/>
          <w:szCs w:val="19"/>
        </w:rPr>
        <w:t>мкл</w:t>
      </w:r>
      <w:proofErr w:type="spellEnd"/>
      <w:r w:rsidR="00937D5A" w:rsidRPr="00AE3EEA">
        <w:rPr>
          <w:sz w:val="22"/>
          <w:szCs w:val="19"/>
          <w:vertAlign w:val="superscript"/>
        </w:rPr>
        <w:t xml:space="preserve"> </w:t>
      </w:r>
      <w:r w:rsidR="00937D5A" w:rsidRPr="00AE3EEA">
        <w:rPr>
          <w:sz w:val="22"/>
          <w:szCs w:val="19"/>
        </w:rPr>
        <w:t xml:space="preserve">с </w:t>
      </w:r>
      <w:r w:rsidR="002E29E3">
        <w:rPr>
          <w:sz w:val="22"/>
          <w:szCs w:val="19"/>
        </w:rPr>
        <w:t>погрешностью</w:t>
      </w:r>
      <w:r w:rsidR="00937D5A" w:rsidRPr="00AE3EEA">
        <w:rPr>
          <w:sz w:val="22"/>
          <w:szCs w:val="19"/>
        </w:rPr>
        <w:t xml:space="preserve"> дозирования не более 3 % со сменными одноразовыми наконечниками</w:t>
      </w:r>
      <w:r>
        <w:rPr>
          <w:sz w:val="22"/>
          <w:szCs w:val="19"/>
        </w:rPr>
        <w:t>.</w:t>
      </w:r>
    </w:p>
    <w:p w14:paraId="7FD1BE16" w14:textId="77777777" w:rsidR="00937D5A" w:rsidRPr="00AE3EEA" w:rsidRDefault="00C563FC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О</w:t>
      </w:r>
      <w:r w:rsidR="00937D5A" w:rsidRPr="00AE3EEA">
        <w:rPr>
          <w:sz w:val="22"/>
          <w:szCs w:val="19"/>
        </w:rPr>
        <w:t xml:space="preserve">дноканальные дозаторы переменного объема: (5-50) </w:t>
      </w:r>
      <w:proofErr w:type="spellStart"/>
      <w:r w:rsidR="00937D5A" w:rsidRPr="00AE3EEA">
        <w:rPr>
          <w:sz w:val="22"/>
          <w:szCs w:val="19"/>
        </w:rPr>
        <w:t>мкл</w:t>
      </w:r>
      <w:proofErr w:type="spellEnd"/>
      <w:r w:rsidR="00937D5A" w:rsidRPr="00AE3EEA">
        <w:rPr>
          <w:sz w:val="22"/>
          <w:szCs w:val="19"/>
          <w:vertAlign w:val="superscript"/>
        </w:rPr>
        <w:t xml:space="preserve"> </w:t>
      </w:r>
      <w:r w:rsidR="00937D5A" w:rsidRPr="00AE3EEA">
        <w:rPr>
          <w:sz w:val="22"/>
          <w:szCs w:val="19"/>
        </w:rPr>
        <w:t xml:space="preserve">с </w:t>
      </w:r>
      <w:r w:rsidR="002E29E3">
        <w:rPr>
          <w:sz w:val="22"/>
          <w:szCs w:val="19"/>
        </w:rPr>
        <w:t>погрешностью</w:t>
      </w:r>
      <w:r w:rsidR="00937D5A" w:rsidRPr="00AE3EEA">
        <w:rPr>
          <w:sz w:val="22"/>
          <w:szCs w:val="19"/>
        </w:rPr>
        <w:t xml:space="preserve"> дозирования не более 5</w:t>
      </w:r>
      <w:r w:rsidR="00F74A7F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 xml:space="preserve">%, (20-200) </w:t>
      </w:r>
      <w:proofErr w:type="spellStart"/>
      <w:r w:rsidR="00937D5A" w:rsidRPr="00AE3EEA">
        <w:rPr>
          <w:sz w:val="22"/>
          <w:szCs w:val="19"/>
        </w:rPr>
        <w:t>мкл</w:t>
      </w:r>
      <w:proofErr w:type="spellEnd"/>
      <w:r w:rsidR="00937D5A" w:rsidRPr="00AE3EEA">
        <w:rPr>
          <w:sz w:val="22"/>
          <w:szCs w:val="19"/>
          <w:vertAlign w:val="superscript"/>
        </w:rPr>
        <w:t xml:space="preserve"> </w:t>
      </w:r>
      <w:r w:rsidR="00937D5A" w:rsidRPr="00AE3EEA">
        <w:rPr>
          <w:sz w:val="22"/>
          <w:szCs w:val="19"/>
        </w:rPr>
        <w:t xml:space="preserve">с </w:t>
      </w:r>
      <w:r w:rsidR="002E29E3">
        <w:rPr>
          <w:sz w:val="22"/>
          <w:szCs w:val="19"/>
        </w:rPr>
        <w:t>погрешностью</w:t>
      </w:r>
      <w:r w:rsidR="00937D5A" w:rsidRPr="00AE3EEA">
        <w:rPr>
          <w:sz w:val="22"/>
          <w:szCs w:val="19"/>
        </w:rPr>
        <w:t xml:space="preserve"> дозирования не более 2</w:t>
      </w:r>
      <w:r w:rsidR="00F74A7F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 xml:space="preserve">%, (100-1000) </w:t>
      </w:r>
      <w:proofErr w:type="spellStart"/>
      <w:r w:rsidR="00937D5A" w:rsidRPr="00AE3EEA">
        <w:rPr>
          <w:sz w:val="22"/>
          <w:szCs w:val="19"/>
        </w:rPr>
        <w:t>мкл</w:t>
      </w:r>
      <w:proofErr w:type="spellEnd"/>
      <w:r w:rsidR="00937D5A" w:rsidRPr="00AE3EEA">
        <w:rPr>
          <w:sz w:val="22"/>
          <w:szCs w:val="19"/>
          <w:vertAlign w:val="superscript"/>
        </w:rPr>
        <w:t xml:space="preserve"> </w:t>
      </w:r>
      <w:r w:rsidR="00937D5A" w:rsidRPr="00AE3EEA">
        <w:rPr>
          <w:sz w:val="22"/>
          <w:szCs w:val="19"/>
        </w:rPr>
        <w:t xml:space="preserve"> с </w:t>
      </w:r>
      <w:r w:rsidR="002E29E3">
        <w:rPr>
          <w:sz w:val="22"/>
          <w:szCs w:val="19"/>
        </w:rPr>
        <w:t>погрешностью</w:t>
      </w:r>
      <w:r w:rsidR="00937D5A" w:rsidRPr="00AE3EEA">
        <w:rPr>
          <w:sz w:val="22"/>
          <w:szCs w:val="19"/>
        </w:rPr>
        <w:t xml:space="preserve"> дозирования не более 1,5</w:t>
      </w:r>
      <w:r w:rsidR="00F74A7F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>% со сменными одноразовыми наконе</w:t>
      </w:r>
      <w:r w:rsidR="008F0CAE">
        <w:rPr>
          <w:sz w:val="22"/>
          <w:szCs w:val="19"/>
        </w:rPr>
        <w:t>чниками соответствующего объема.</w:t>
      </w:r>
    </w:p>
    <w:p w14:paraId="2C764FA6" w14:textId="77777777" w:rsidR="00937D5A" w:rsidRPr="0043153B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В</w:t>
      </w:r>
      <w:r w:rsidR="00937D5A" w:rsidRPr="00AE3EEA">
        <w:rPr>
          <w:sz w:val="22"/>
          <w:szCs w:val="19"/>
        </w:rPr>
        <w:t xml:space="preserve">одяная баня, обеспечивающая температуру нагрева </w:t>
      </w:r>
      <w:r>
        <w:rPr>
          <w:sz w:val="22"/>
          <w:szCs w:val="19"/>
        </w:rPr>
        <w:t>(</w:t>
      </w:r>
      <w:r w:rsidR="0043153B">
        <w:rPr>
          <w:sz w:val="22"/>
          <w:szCs w:val="19"/>
        </w:rPr>
        <w:t>37</w:t>
      </w:r>
      <w:r w:rsidR="00706AEC">
        <w:rPr>
          <w:sz w:val="22"/>
          <w:szCs w:val="19"/>
        </w:rPr>
        <w:t>-</w:t>
      </w:r>
      <w:r w:rsidR="00937D5A" w:rsidRPr="00AE3EEA">
        <w:rPr>
          <w:sz w:val="22"/>
          <w:szCs w:val="19"/>
        </w:rPr>
        <w:t>40</w:t>
      </w:r>
      <w:r>
        <w:rPr>
          <w:sz w:val="22"/>
          <w:szCs w:val="19"/>
        </w:rPr>
        <w:t>)</w:t>
      </w:r>
      <w:r w:rsidR="00937D5A" w:rsidRPr="00AE3EEA">
        <w:rPr>
          <w:sz w:val="22"/>
          <w:szCs w:val="19"/>
        </w:rPr>
        <w:t> °С</w:t>
      </w:r>
      <w:r>
        <w:rPr>
          <w:sz w:val="22"/>
          <w:szCs w:val="19"/>
        </w:rPr>
        <w:t>.</w:t>
      </w:r>
    </w:p>
    <w:p w14:paraId="51DA5E4F" w14:textId="77777777" w:rsidR="00937D5A" w:rsidRPr="00AE3EEA" w:rsidRDefault="008F0CAE" w:rsidP="005B797E">
      <w:pPr>
        <w:spacing w:line="264" w:lineRule="auto"/>
        <w:ind w:firstLine="567"/>
        <w:rPr>
          <w:i/>
          <w:iCs/>
          <w:sz w:val="22"/>
          <w:szCs w:val="19"/>
        </w:rPr>
      </w:pPr>
      <w:r>
        <w:rPr>
          <w:sz w:val="22"/>
          <w:szCs w:val="19"/>
        </w:rPr>
        <w:t>Л</w:t>
      </w:r>
      <w:r w:rsidR="00937D5A" w:rsidRPr="00AE3EEA">
        <w:rPr>
          <w:sz w:val="22"/>
          <w:szCs w:val="19"/>
        </w:rPr>
        <w:t xml:space="preserve">абораторный </w:t>
      </w:r>
      <w:proofErr w:type="spellStart"/>
      <w:r w:rsidR="00937D5A" w:rsidRPr="00AE3EEA">
        <w:rPr>
          <w:sz w:val="22"/>
          <w:szCs w:val="19"/>
        </w:rPr>
        <w:t>встряхиватель</w:t>
      </w:r>
      <w:proofErr w:type="spellEnd"/>
      <w:r w:rsidR="00937D5A" w:rsidRPr="00AE3EEA">
        <w:rPr>
          <w:sz w:val="22"/>
          <w:szCs w:val="19"/>
        </w:rPr>
        <w:t xml:space="preserve">, диапазон регулирования скорости </w:t>
      </w:r>
      <w:r>
        <w:rPr>
          <w:sz w:val="22"/>
          <w:szCs w:val="19"/>
        </w:rPr>
        <w:br/>
      </w:r>
      <w:r w:rsidR="00937D5A" w:rsidRPr="00AE3EEA">
        <w:rPr>
          <w:sz w:val="22"/>
          <w:szCs w:val="19"/>
        </w:rPr>
        <w:t>(0-300) об/мин</w:t>
      </w:r>
      <w:r>
        <w:rPr>
          <w:sz w:val="22"/>
          <w:szCs w:val="19"/>
        </w:rPr>
        <w:t>.</w:t>
      </w:r>
    </w:p>
    <w:p w14:paraId="4160CFB8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М</w:t>
      </w:r>
      <w:r w:rsidR="00937D5A" w:rsidRPr="00AE3EEA">
        <w:rPr>
          <w:sz w:val="22"/>
          <w:szCs w:val="19"/>
        </w:rPr>
        <w:t>ельница типа «Циклон» (</w:t>
      </w:r>
      <w:proofErr w:type="spellStart"/>
      <w:r w:rsidR="00937D5A" w:rsidRPr="00AE3EEA">
        <w:rPr>
          <w:sz w:val="22"/>
          <w:szCs w:val="19"/>
          <w:lang w:val="en-US"/>
        </w:rPr>
        <w:t>Cyclotec</w:t>
      </w:r>
      <w:proofErr w:type="spellEnd"/>
      <w:r w:rsidR="00937D5A" w:rsidRPr="00AE3EEA">
        <w:rPr>
          <w:sz w:val="22"/>
          <w:szCs w:val="19"/>
        </w:rPr>
        <w:t xml:space="preserve"> </w:t>
      </w:r>
      <w:proofErr w:type="spellStart"/>
      <w:r w:rsidR="00937D5A" w:rsidRPr="00AE3EEA">
        <w:rPr>
          <w:sz w:val="22"/>
          <w:szCs w:val="19"/>
          <w:lang w:val="en-US"/>
        </w:rPr>
        <w:t>Tecator</w:t>
      </w:r>
      <w:proofErr w:type="spellEnd"/>
      <w:r w:rsidR="00937D5A" w:rsidRPr="00AE3EEA">
        <w:rPr>
          <w:sz w:val="22"/>
          <w:szCs w:val="19"/>
        </w:rPr>
        <w:t>, Швеция; ЛМТ-1, Россия и др.), снабженная металлическими ситами с отверстиями диаметром 1 мм, обеспечивающая 100 %-</w:t>
      </w:r>
      <w:proofErr w:type="spellStart"/>
      <w:r w:rsidR="00937D5A" w:rsidRPr="00AE3EEA">
        <w:rPr>
          <w:sz w:val="22"/>
          <w:szCs w:val="19"/>
        </w:rPr>
        <w:t>ный</w:t>
      </w:r>
      <w:proofErr w:type="spellEnd"/>
      <w:r w:rsidR="00937D5A" w:rsidRPr="00AE3EEA">
        <w:rPr>
          <w:sz w:val="22"/>
          <w:szCs w:val="19"/>
        </w:rPr>
        <w:t xml:space="preserve"> проход частиц через указанные сита</w:t>
      </w:r>
      <w:r>
        <w:rPr>
          <w:sz w:val="22"/>
          <w:szCs w:val="19"/>
        </w:rPr>
        <w:t>.</w:t>
      </w:r>
    </w:p>
    <w:p w14:paraId="3A0DA993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lastRenderedPageBreak/>
        <w:t>М</w:t>
      </w:r>
      <w:r w:rsidR="00937D5A" w:rsidRPr="00AE3EEA">
        <w:rPr>
          <w:sz w:val="22"/>
          <w:szCs w:val="19"/>
        </w:rPr>
        <w:t>ельница типа МЛЗ или других аналогичных марок по ТНПА, обеспечивающая требуемую крупность размола</w:t>
      </w:r>
      <w:r>
        <w:rPr>
          <w:sz w:val="22"/>
          <w:szCs w:val="19"/>
        </w:rPr>
        <w:t>.</w:t>
      </w:r>
    </w:p>
    <w:p w14:paraId="392F3D2D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С</w:t>
      </w:r>
      <w:r w:rsidR="00937D5A" w:rsidRPr="00AE3EEA">
        <w:rPr>
          <w:sz w:val="22"/>
          <w:szCs w:val="19"/>
        </w:rPr>
        <w:t>ита лабораторные для мукомольной промышленности с номинальным размером круглого отверстия в свету или квадратного отверстия сетки 1 мм</w:t>
      </w:r>
      <w:r>
        <w:rPr>
          <w:sz w:val="22"/>
          <w:szCs w:val="19"/>
        </w:rPr>
        <w:t>.</w:t>
      </w:r>
    </w:p>
    <w:p w14:paraId="644AB9D8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С</w:t>
      </w:r>
      <w:r w:rsidR="00937D5A" w:rsidRPr="00AE3EEA">
        <w:rPr>
          <w:sz w:val="22"/>
          <w:szCs w:val="19"/>
        </w:rPr>
        <w:t>екундомер или таймер</w:t>
      </w:r>
      <w:r>
        <w:rPr>
          <w:sz w:val="22"/>
          <w:szCs w:val="19"/>
        </w:rPr>
        <w:t>.</w:t>
      </w:r>
    </w:p>
    <w:p w14:paraId="21C86CC9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Т</w:t>
      </w:r>
      <w:r w:rsidR="00937D5A" w:rsidRPr="00AE3EEA">
        <w:rPr>
          <w:sz w:val="22"/>
          <w:szCs w:val="19"/>
        </w:rPr>
        <w:t xml:space="preserve">ермостат, обеспечивающий </w:t>
      </w:r>
      <w:r>
        <w:rPr>
          <w:sz w:val="22"/>
          <w:szCs w:val="19"/>
        </w:rPr>
        <w:t xml:space="preserve">поддержание </w:t>
      </w:r>
      <w:r w:rsidR="00937D5A" w:rsidRPr="00AE3EEA">
        <w:rPr>
          <w:sz w:val="22"/>
          <w:szCs w:val="19"/>
        </w:rPr>
        <w:t>температур</w:t>
      </w:r>
      <w:r>
        <w:rPr>
          <w:sz w:val="22"/>
          <w:szCs w:val="19"/>
        </w:rPr>
        <w:t>ы</w:t>
      </w:r>
      <w:r w:rsidR="00937D5A" w:rsidRPr="00AE3EEA">
        <w:rPr>
          <w:sz w:val="22"/>
          <w:szCs w:val="19"/>
        </w:rPr>
        <w:t xml:space="preserve"> (20-2</w:t>
      </w:r>
      <w:r>
        <w:rPr>
          <w:sz w:val="22"/>
          <w:szCs w:val="19"/>
        </w:rPr>
        <w:t>5</w:t>
      </w:r>
      <w:r w:rsidR="00937D5A" w:rsidRPr="00AE3EEA">
        <w:rPr>
          <w:sz w:val="22"/>
          <w:szCs w:val="19"/>
        </w:rPr>
        <w:t>) °С</w:t>
      </w:r>
      <w:r>
        <w:rPr>
          <w:sz w:val="22"/>
          <w:szCs w:val="19"/>
        </w:rPr>
        <w:t>.</w:t>
      </w:r>
    </w:p>
    <w:p w14:paraId="21022247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Х</w:t>
      </w:r>
      <w:r w:rsidR="00937D5A" w:rsidRPr="00AE3EEA">
        <w:rPr>
          <w:sz w:val="22"/>
          <w:szCs w:val="19"/>
        </w:rPr>
        <w:t xml:space="preserve">олодильник бытовой, обеспечивающий температуру (2-8) °С </w:t>
      </w:r>
      <w:proofErr w:type="spellStart"/>
      <w:r w:rsidR="00937D5A" w:rsidRPr="00AE3EEA">
        <w:rPr>
          <w:sz w:val="22"/>
          <w:szCs w:val="19"/>
        </w:rPr>
        <w:t>с</w:t>
      </w:r>
      <w:proofErr w:type="spellEnd"/>
      <w:r w:rsidR="00937D5A" w:rsidRPr="00AE3EEA">
        <w:rPr>
          <w:sz w:val="22"/>
          <w:szCs w:val="19"/>
        </w:rPr>
        <w:t xml:space="preserve"> морозильной камерой, обеспечивающей температуру не выше минус</w:t>
      </w:r>
      <w:r w:rsidR="0043153B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>18 °С</w:t>
      </w:r>
      <w:r w:rsidR="003E5387">
        <w:rPr>
          <w:sz w:val="22"/>
          <w:szCs w:val="19"/>
        </w:rPr>
        <w:t>.</w:t>
      </w:r>
    </w:p>
    <w:p w14:paraId="69E9CDAA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В</w:t>
      </w:r>
      <w:r w:rsidR="00937D5A" w:rsidRPr="00AE3EEA">
        <w:rPr>
          <w:sz w:val="22"/>
          <w:szCs w:val="19"/>
        </w:rPr>
        <w:t>оронки стеклянные</w:t>
      </w:r>
      <w:r>
        <w:rPr>
          <w:sz w:val="22"/>
          <w:szCs w:val="19"/>
        </w:rPr>
        <w:t>.</w:t>
      </w:r>
    </w:p>
    <w:p w14:paraId="4983E4B9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К</w:t>
      </w:r>
      <w:r w:rsidR="00937D5A" w:rsidRPr="00AE3EEA">
        <w:rPr>
          <w:sz w:val="22"/>
          <w:szCs w:val="19"/>
        </w:rPr>
        <w:t xml:space="preserve">олбы конические </w:t>
      </w:r>
      <w:r w:rsidR="00BD010A">
        <w:rPr>
          <w:sz w:val="22"/>
          <w:szCs w:val="19"/>
        </w:rPr>
        <w:t xml:space="preserve">стеклянные </w:t>
      </w:r>
      <w:r w:rsidR="00937D5A" w:rsidRPr="00AE3EEA">
        <w:rPr>
          <w:sz w:val="22"/>
          <w:szCs w:val="19"/>
        </w:rPr>
        <w:t>вместимостью 100 мл</w:t>
      </w:r>
      <w:r>
        <w:rPr>
          <w:sz w:val="22"/>
          <w:szCs w:val="19"/>
        </w:rPr>
        <w:t>.</w:t>
      </w:r>
    </w:p>
    <w:p w14:paraId="63EA719C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С</w:t>
      </w:r>
      <w:r w:rsidR="00937D5A" w:rsidRPr="00AE3EEA">
        <w:rPr>
          <w:sz w:val="22"/>
          <w:szCs w:val="19"/>
        </w:rPr>
        <w:t xml:space="preserve">таканы </w:t>
      </w:r>
      <w:r w:rsidR="00BD010A">
        <w:rPr>
          <w:sz w:val="22"/>
          <w:szCs w:val="19"/>
        </w:rPr>
        <w:t xml:space="preserve">стеклянные </w:t>
      </w:r>
      <w:r w:rsidR="00937D5A" w:rsidRPr="00AE3EEA">
        <w:rPr>
          <w:sz w:val="22"/>
          <w:szCs w:val="19"/>
        </w:rPr>
        <w:t>вместимостью 100 и 500 мл</w:t>
      </w:r>
      <w:r>
        <w:rPr>
          <w:sz w:val="22"/>
          <w:szCs w:val="19"/>
        </w:rPr>
        <w:t>.</w:t>
      </w:r>
    </w:p>
    <w:p w14:paraId="341556CC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Ц</w:t>
      </w:r>
      <w:r w:rsidR="00937D5A" w:rsidRPr="00AE3EEA">
        <w:rPr>
          <w:sz w:val="22"/>
          <w:szCs w:val="19"/>
        </w:rPr>
        <w:t>илиндры</w:t>
      </w:r>
      <w:r w:rsidR="00BD010A">
        <w:rPr>
          <w:sz w:val="22"/>
          <w:szCs w:val="19"/>
        </w:rPr>
        <w:t xml:space="preserve"> стеклянные</w:t>
      </w:r>
      <w:r w:rsidR="00937D5A" w:rsidRPr="00AE3EEA">
        <w:rPr>
          <w:sz w:val="22"/>
          <w:szCs w:val="19"/>
        </w:rPr>
        <w:t xml:space="preserve"> вместимостью 50, 100 и 500 мл</w:t>
      </w:r>
      <w:r>
        <w:rPr>
          <w:sz w:val="22"/>
          <w:szCs w:val="19"/>
        </w:rPr>
        <w:t>.</w:t>
      </w:r>
    </w:p>
    <w:p w14:paraId="31AFA3E1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П</w:t>
      </w:r>
      <w:r w:rsidR="00937D5A" w:rsidRPr="00AE3EEA">
        <w:rPr>
          <w:sz w:val="22"/>
          <w:szCs w:val="19"/>
        </w:rPr>
        <w:t xml:space="preserve">робирки </w:t>
      </w:r>
      <w:r w:rsidR="00BD010A">
        <w:rPr>
          <w:sz w:val="22"/>
          <w:szCs w:val="19"/>
        </w:rPr>
        <w:t>центрифужные</w:t>
      </w:r>
      <w:r>
        <w:rPr>
          <w:sz w:val="22"/>
          <w:szCs w:val="19"/>
        </w:rPr>
        <w:t xml:space="preserve"> вместимостью 15 мл.</w:t>
      </w:r>
    </w:p>
    <w:p w14:paraId="3A2ECB6D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Ф</w:t>
      </w:r>
      <w:r w:rsidR="00937D5A" w:rsidRPr="00AE3EEA">
        <w:rPr>
          <w:sz w:val="22"/>
          <w:szCs w:val="19"/>
        </w:rPr>
        <w:t xml:space="preserve">лаконы из пластмассы вместимостью </w:t>
      </w:r>
      <w:r w:rsidR="00BD010A">
        <w:rPr>
          <w:sz w:val="22"/>
          <w:szCs w:val="19"/>
        </w:rPr>
        <w:t>(</w:t>
      </w:r>
      <w:r w:rsidR="00937D5A" w:rsidRPr="00AE3EEA">
        <w:rPr>
          <w:sz w:val="22"/>
          <w:szCs w:val="19"/>
        </w:rPr>
        <w:t>20</w:t>
      </w:r>
      <w:r w:rsidR="00BD010A">
        <w:rPr>
          <w:sz w:val="22"/>
          <w:szCs w:val="19"/>
        </w:rPr>
        <w:t>-40)</w:t>
      </w:r>
      <w:r w:rsidR="00937D5A" w:rsidRPr="00AE3EEA">
        <w:rPr>
          <w:sz w:val="22"/>
          <w:szCs w:val="19"/>
        </w:rPr>
        <w:t xml:space="preserve"> мл </w:t>
      </w:r>
      <w:r w:rsidR="00540E43">
        <w:rPr>
          <w:sz w:val="22"/>
          <w:szCs w:val="19"/>
        </w:rPr>
        <w:t>с завинчивающейся крышкой</w:t>
      </w:r>
      <w:r>
        <w:rPr>
          <w:sz w:val="22"/>
          <w:szCs w:val="19"/>
        </w:rPr>
        <w:t>.</w:t>
      </w:r>
    </w:p>
    <w:p w14:paraId="303EE286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  <w:highlight w:val="yellow"/>
        </w:rPr>
      </w:pPr>
      <w:r>
        <w:rPr>
          <w:sz w:val="22"/>
          <w:szCs w:val="19"/>
        </w:rPr>
        <w:t>П</w:t>
      </w:r>
      <w:r w:rsidR="00937D5A" w:rsidRPr="00AE3EEA">
        <w:rPr>
          <w:sz w:val="22"/>
          <w:szCs w:val="19"/>
        </w:rPr>
        <w:t>робирки стеклянные или п</w:t>
      </w:r>
      <w:r w:rsidR="00540E43">
        <w:rPr>
          <w:sz w:val="22"/>
          <w:szCs w:val="19"/>
        </w:rPr>
        <w:t xml:space="preserve">олипропиленовые </w:t>
      </w:r>
      <w:r w:rsidR="00BD010A">
        <w:rPr>
          <w:sz w:val="22"/>
          <w:szCs w:val="19"/>
        </w:rPr>
        <w:t>вместимостью</w:t>
      </w:r>
      <w:r w:rsidR="00540E43">
        <w:rPr>
          <w:sz w:val="22"/>
          <w:szCs w:val="19"/>
        </w:rPr>
        <w:t xml:space="preserve"> 5,0 мл</w:t>
      </w:r>
      <w:r>
        <w:rPr>
          <w:sz w:val="22"/>
          <w:szCs w:val="19"/>
        </w:rPr>
        <w:t>.</w:t>
      </w:r>
    </w:p>
    <w:p w14:paraId="778504EB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Ф</w:t>
      </w:r>
      <w:r w:rsidR="00937D5A" w:rsidRPr="00AE3EEA">
        <w:rPr>
          <w:sz w:val="22"/>
          <w:szCs w:val="19"/>
        </w:rPr>
        <w:t xml:space="preserve">ильтры </w:t>
      </w:r>
      <w:proofErr w:type="spellStart"/>
      <w:r w:rsidR="00937D5A" w:rsidRPr="00AE3EEA">
        <w:rPr>
          <w:sz w:val="22"/>
          <w:szCs w:val="19"/>
        </w:rPr>
        <w:t>обеззоленные</w:t>
      </w:r>
      <w:proofErr w:type="spellEnd"/>
      <w:r w:rsidR="00937D5A" w:rsidRPr="00AE3EEA">
        <w:rPr>
          <w:sz w:val="22"/>
          <w:szCs w:val="19"/>
        </w:rPr>
        <w:t xml:space="preserve"> «</w:t>
      </w:r>
      <w:r w:rsidR="00B440D3">
        <w:rPr>
          <w:sz w:val="22"/>
          <w:szCs w:val="19"/>
        </w:rPr>
        <w:t>белая</w:t>
      </w:r>
      <w:r w:rsidR="00937D5A" w:rsidRPr="00AE3EEA">
        <w:rPr>
          <w:sz w:val="22"/>
          <w:szCs w:val="19"/>
        </w:rPr>
        <w:t xml:space="preserve"> лента»</w:t>
      </w:r>
      <w:r>
        <w:rPr>
          <w:sz w:val="22"/>
          <w:szCs w:val="19"/>
        </w:rPr>
        <w:t>.</w:t>
      </w:r>
    </w:p>
    <w:p w14:paraId="451AAE32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Б</w:t>
      </w:r>
      <w:r w:rsidR="00937D5A" w:rsidRPr="00AE3EEA">
        <w:rPr>
          <w:sz w:val="22"/>
          <w:szCs w:val="19"/>
        </w:rPr>
        <w:t>умага индикаторная универсальная</w:t>
      </w:r>
      <w:r>
        <w:rPr>
          <w:sz w:val="22"/>
          <w:szCs w:val="19"/>
        </w:rPr>
        <w:t>.</w:t>
      </w:r>
    </w:p>
    <w:p w14:paraId="2B9993B3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С</w:t>
      </w:r>
      <w:r w:rsidR="00937D5A" w:rsidRPr="00AE3EEA">
        <w:rPr>
          <w:sz w:val="22"/>
          <w:szCs w:val="19"/>
        </w:rPr>
        <w:t>теклянные емкости с плотно закрывающимися крышками</w:t>
      </w:r>
      <w:r>
        <w:rPr>
          <w:sz w:val="22"/>
          <w:szCs w:val="19"/>
        </w:rPr>
        <w:t>.</w:t>
      </w:r>
    </w:p>
    <w:p w14:paraId="3DC40435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pacing w:val="-3"/>
          <w:sz w:val="22"/>
          <w:szCs w:val="19"/>
        </w:rPr>
        <w:t>П</w:t>
      </w:r>
      <w:r w:rsidR="00937D5A" w:rsidRPr="00AE3EEA">
        <w:rPr>
          <w:spacing w:val="-3"/>
          <w:sz w:val="22"/>
          <w:szCs w:val="19"/>
        </w:rPr>
        <w:t>ленка «</w:t>
      </w:r>
      <w:proofErr w:type="spellStart"/>
      <w:r w:rsidR="00937D5A" w:rsidRPr="00AE3EEA">
        <w:rPr>
          <w:spacing w:val="-3"/>
          <w:sz w:val="22"/>
          <w:szCs w:val="19"/>
        </w:rPr>
        <w:t>парафильм</w:t>
      </w:r>
      <w:proofErr w:type="spellEnd"/>
      <w:r w:rsidR="00937D5A" w:rsidRPr="00AE3EEA">
        <w:rPr>
          <w:spacing w:val="-3"/>
          <w:sz w:val="22"/>
          <w:szCs w:val="19"/>
        </w:rPr>
        <w:t>»</w:t>
      </w:r>
      <w:r>
        <w:rPr>
          <w:spacing w:val="-3"/>
          <w:sz w:val="22"/>
          <w:szCs w:val="19"/>
        </w:rPr>
        <w:t>,</w:t>
      </w:r>
      <w:r w:rsidR="00937D5A" w:rsidRPr="00AE3EEA">
        <w:rPr>
          <w:spacing w:val="-3"/>
          <w:sz w:val="22"/>
          <w:szCs w:val="19"/>
        </w:rPr>
        <w:t xml:space="preserve"> </w:t>
      </w:r>
      <w:r w:rsidR="00DD3AE9">
        <w:rPr>
          <w:spacing w:val="-3"/>
          <w:sz w:val="22"/>
          <w:szCs w:val="19"/>
        </w:rPr>
        <w:t>клейкая лента</w:t>
      </w:r>
      <w:r>
        <w:rPr>
          <w:spacing w:val="-3"/>
          <w:sz w:val="22"/>
          <w:szCs w:val="19"/>
        </w:rPr>
        <w:t xml:space="preserve"> или крышка </w:t>
      </w:r>
      <w:r w:rsidRPr="008F0CAE">
        <w:rPr>
          <w:spacing w:val="-3"/>
          <w:sz w:val="22"/>
          <w:szCs w:val="19"/>
        </w:rPr>
        <w:t xml:space="preserve">для </w:t>
      </w:r>
      <w:proofErr w:type="spellStart"/>
      <w:r w:rsidRPr="008F0CAE">
        <w:rPr>
          <w:spacing w:val="-3"/>
          <w:sz w:val="22"/>
          <w:szCs w:val="19"/>
        </w:rPr>
        <w:t>микротитровального</w:t>
      </w:r>
      <w:proofErr w:type="spellEnd"/>
      <w:r w:rsidRPr="008F0CAE">
        <w:rPr>
          <w:spacing w:val="-3"/>
          <w:sz w:val="22"/>
          <w:szCs w:val="19"/>
        </w:rPr>
        <w:t xml:space="preserve"> планшета</w:t>
      </w:r>
      <w:r>
        <w:rPr>
          <w:spacing w:val="-3"/>
          <w:sz w:val="22"/>
          <w:szCs w:val="19"/>
        </w:rPr>
        <w:t>.</w:t>
      </w:r>
    </w:p>
    <w:p w14:paraId="23E2385A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Ч</w:t>
      </w:r>
      <w:r w:rsidR="00937D5A" w:rsidRPr="00AE3EEA">
        <w:rPr>
          <w:sz w:val="22"/>
          <w:szCs w:val="19"/>
        </w:rPr>
        <w:t>ашки Петри стеклянные многоразовые диаметр 100 мм, высота</w:t>
      </w:r>
      <w:r w:rsidR="00AE3EEA" w:rsidRPr="00AE3EEA">
        <w:rPr>
          <w:sz w:val="22"/>
          <w:szCs w:val="19"/>
        </w:rPr>
        <w:t xml:space="preserve"> </w:t>
      </w:r>
      <w:r w:rsidR="00937D5A" w:rsidRPr="00AE3EEA">
        <w:rPr>
          <w:sz w:val="22"/>
          <w:szCs w:val="19"/>
        </w:rPr>
        <w:t>15</w:t>
      </w:r>
      <w:r w:rsidR="00F07AAC" w:rsidRPr="00BD010A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>мм или кюветы для дозирования жидких реагентов при испол</w:t>
      </w:r>
      <w:r>
        <w:rPr>
          <w:sz w:val="22"/>
          <w:szCs w:val="19"/>
        </w:rPr>
        <w:t>ьзовании многоканальной пипетки.</w:t>
      </w:r>
    </w:p>
    <w:p w14:paraId="38989908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Штатив для пробирок.</w:t>
      </w:r>
    </w:p>
    <w:p w14:paraId="5133948F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П</w:t>
      </w:r>
      <w:r w:rsidR="00937D5A" w:rsidRPr="00AE3EEA">
        <w:rPr>
          <w:sz w:val="22"/>
          <w:szCs w:val="19"/>
        </w:rPr>
        <w:t>ер</w:t>
      </w:r>
      <w:r>
        <w:rPr>
          <w:sz w:val="22"/>
          <w:szCs w:val="19"/>
        </w:rPr>
        <w:t>чатки резиновые или пластиковые.</w:t>
      </w:r>
    </w:p>
    <w:p w14:paraId="42D704D2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В</w:t>
      </w:r>
      <w:r w:rsidR="00937D5A" w:rsidRPr="00AE3EEA">
        <w:rPr>
          <w:sz w:val="22"/>
          <w:szCs w:val="19"/>
        </w:rPr>
        <w:t xml:space="preserve">ода дистиллированная или </w:t>
      </w:r>
      <w:proofErr w:type="spellStart"/>
      <w:r w:rsidR="00937D5A" w:rsidRPr="00AE3EEA">
        <w:rPr>
          <w:sz w:val="22"/>
          <w:szCs w:val="19"/>
        </w:rPr>
        <w:t>деионизованная</w:t>
      </w:r>
      <w:proofErr w:type="spellEnd"/>
      <w:r w:rsidR="00937D5A" w:rsidRPr="00AE3EEA">
        <w:rPr>
          <w:sz w:val="22"/>
          <w:szCs w:val="19"/>
        </w:rPr>
        <w:t>.</w:t>
      </w:r>
    </w:p>
    <w:p w14:paraId="4DE0C215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5</w:t>
      </w:r>
      <w:r w:rsidR="00937D5A" w:rsidRPr="00AE3EEA">
        <w:rPr>
          <w:sz w:val="22"/>
          <w:szCs w:val="19"/>
        </w:rPr>
        <w:t>.2 Реактивы, используемые в работе</w:t>
      </w:r>
      <w:r w:rsidR="008F0CAE">
        <w:rPr>
          <w:sz w:val="22"/>
          <w:szCs w:val="19"/>
        </w:rPr>
        <w:t>.</w:t>
      </w:r>
    </w:p>
    <w:p w14:paraId="428278A5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К</w:t>
      </w:r>
      <w:r w:rsidR="00937D5A" w:rsidRPr="00AE3EEA">
        <w:rPr>
          <w:sz w:val="22"/>
          <w:szCs w:val="19"/>
        </w:rPr>
        <w:t xml:space="preserve">ислота соляная </w:t>
      </w:r>
      <w:proofErr w:type="spellStart"/>
      <w:r w:rsidR="00937D5A" w:rsidRPr="00AE3EEA">
        <w:rPr>
          <w:sz w:val="22"/>
          <w:szCs w:val="19"/>
        </w:rPr>
        <w:t>х.ч</w:t>
      </w:r>
      <w:proofErr w:type="spellEnd"/>
      <w:r w:rsidR="00937D5A" w:rsidRPr="00AE3EEA">
        <w:rPr>
          <w:sz w:val="22"/>
          <w:szCs w:val="19"/>
        </w:rPr>
        <w:t xml:space="preserve">. (плотность 1,19 г/мл, массовая доля </w:t>
      </w:r>
      <w:r w:rsidR="0043153B">
        <w:rPr>
          <w:sz w:val="22"/>
          <w:szCs w:val="19"/>
          <w:lang w:val="en-US"/>
        </w:rPr>
        <w:t>HCl </w:t>
      </w:r>
      <w:r w:rsidR="00937D5A" w:rsidRPr="00AE3EEA">
        <w:rPr>
          <w:sz w:val="22"/>
          <w:szCs w:val="19"/>
        </w:rPr>
        <w:t>38,3</w:t>
      </w:r>
      <w:r w:rsidR="00540E43">
        <w:rPr>
          <w:sz w:val="22"/>
          <w:szCs w:val="19"/>
        </w:rPr>
        <w:t> </w:t>
      </w:r>
      <w:r>
        <w:rPr>
          <w:sz w:val="22"/>
          <w:szCs w:val="19"/>
        </w:rPr>
        <w:t>%).</w:t>
      </w:r>
    </w:p>
    <w:p w14:paraId="225B23B1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М</w:t>
      </w:r>
      <w:r w:rsidR="00937D5A" w:rsidRPr="00AE3EEA">
        <w:rPr>
          <w:sz w:val="22"/>
          <w:szCs w:val="19"/>
        </w:rPr>
        <w:t xml:space="preserve">етанол </w:t>
      </w:r>
      <w:proofErr w:type="spellStart"/>
      <w:r w:rsidR="00937D5A" w:rsidRPr="00AE3EEA">
        <w:rPr>
          <w:sz w:val="22"/>
          <w:szCs w:val="19"/>
        </w:rPr>
        <w:t>ч.д.а</w:t>
      </w:r>
      <w:proofErr w:type="spellEnd"/>
      <w:r>
        <w:rPr>
          <w:sz w:val="22"/>
          <w:szCs w:val="19"/>
        </w:rPr>
        <w:t>.</w:t>
      </w:r>
    </w:p>
    <w:p w14:paraId="1D74F74C" w14:textId="77777777" w:rsidR="00937D5A" w:rsidRPr="00AE3EEA" w:rsidRDefault="008F0CAE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Н</w:t>
      </w:r>
      <w:r w:rsidR="00937D5A" w:rsidRPr="00AE3EEA">
        <w:rPr>
          <w:sz w:val="22"/>
          <w:szCs w:val="19"/>
        </w:rPr>
        <w:t xml:space="preserve">атрия гидроокись </w:t>
      </w:r>
      <w:proofErr w:type="spellStart"/>
      <w:r w:rsidR="00937D5A" w:rsidRPr="00AE3EEA">
        <w:rPr>
          <w:sz w:val="22"/>
          <w:szCs w:val="19"/>
        </w:rPr>
        <w:t>х.ч</w:t>
      </w:r>
      <w:proofErr w:type="spellEnd"/>
      <w:r w:rsidR="00937D5A" w:rsidRPr="00AE3EEA">
        <w:rPr>
          <w:sz w:val="22"/>
          <w:szCs w:val="19"/>
        </w:rPr>
        <w:t>.</w:t>
      </w:r>
      <w:r w:rsidR="00133BD0" w:rsidRPr="00AE3EEA">
        <w:rPr>
          <w:sz w:val="22"/>
          <w:szCs w:val="19"/>
        </w:rPr>
        <w:t xml:space="preserve"> </w:t>
      </w:r>
    </w:p>
    <w:p w14:paraId="2B3FE8B7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0"/>
          <w:szCs w:val="19"/>
        </w:rPr>
        <w:t xml:space="preserve">Примечание </w:t>
      </w:r>
      <w:r w:rsidR="00540E43">
        <w:rPr>
          <w:sz w:val="20"/>
          <w:szCs w:val="19"/>
        </w:rPr>
        <w:t>–</w:t>
      </w:r>
      <w:r w:rsidRPr="00AE3EEA">
        <w:rPr>
          <w:sz w:val="20"/>
          <w:szCs w:val="19"/>
        </w:rPr>
        <w:t xml:space="preserve"> Допускается применение другого оборудования и реактивов, не уступающих по своим свойствам и качеству приведенным выше.</w:t>
      </w:r>
    </w:p>
    <w:p w14:paraId="4DCF809B" w14:textId="77777777" w:rsidR="009B2348" w:rsidRDefault="009B2348" w:rsidP="005B797E">
      <w:pPr>
        <w:spacing w:line="264" w:lineRule="auto"/>
        <w:ind w:firstLine="567"/>
        <w:rPr>
          <w:sz w:val="22"/>
          <w:szCs w:val="19"/>
        </w:rPr>
      </w:pPr>
    </w:p>
    <w:p w14:paraId="2C85A921" w14:textId="77777777" w:rsidR="00B54E06" w:rsidRDefault="00B54E06" w:rsidP="005B797E">
      <w:pPr>
        <w:spacing w:line="264" w:lineRule="auto"/>
        <w:ind w:firstLine="567"/>
        <w:rPr>
          <w:sz w:val="22"/>
          <w:szCs w:val="19"/>
        </w:rPr>
      </w:pPr>
    </w:p>
    <w:p w14:paraId="1EB62345" w14:textId="77777777" w:rsidR="00B54E06" w:rsidRDefault="00B54E06" w:rsidP="005B797E">
      <w:pPr>
        <w:spacing w:line="264" w:lineRule="auto"/>
        <w:ind w:firstLine="567"/>
        <w:rPr>
          <w:sz w:val="22"/>
          <w:szCs w:val="19"/>
        </w:rPr>
      </w:pPr>
    </w:p>
    <w:p w14:paraId="4C73BE18" w14:textId="77777777" w:rsidR="00937D5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lastRenderedPageBreak/>
        <w:t>6</w:t>
      </w:r>
      <w:r w:rsidR="00937D5A" w:rsidRPr="00AE3EEA">
        <w:rPr>
          <w:sz w:val="22"/>
          <w:szCs w:val="19"/>
        </w:rPr>
        <w:t xml:space="preserve"> ПОДГОТОВКА К ВЫПОЛНЕНИЮ ИЗМЕРЕНИЙ</w:t>
      </w:r>
    </w:p>
    <w:p w14:paraId="0F50891F" w14:textId="77777777" w:rsidR="005B797E" w:rsidRDefault="005B797E" w:rsidP="005B797E">
      <w:pPr>
        <w:spacing w:line="264" w:lineRule="auto"/>
        <w:ind w:firstLine="567"/>
        <w:rPr>
          <w:sz w:val="22"/>
          <w:szCs w:val="19"/>
        </w:rPr>
      </w:pPr>
    </w:p>
    <w:p w14:paraId="1FA91B0B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6</w:t>
      </w:r>
      <w:r w:rsidR="00937D5A" w:rsidRPr="00AE3EEA">
        <w:rPr>
          <w:sz w:val="22"/>
          <w:szCs w:val="19"/>
        </w:rPr>
        <w:t>.1</w:t>
      </w:r>
      <w:r w:rsidR="002C21E2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>Приготовление 20%-</w:t>
      </w:r>
      <w:proofErr w:type="spellStart"/>
      <w:r w:rsidR="00937D5A" w:rsidRPr="00AE3EEA">
        <w:rPr>
          <w:sz w:val="22"/>
          <w:szCs w:val="19"/>
        </w:rPr>
        <w:t>го</w:t>
      </w:r>
      <w:proofErr w:type="spellEnd"/>
      <w:r w:rsidR="00937D5A" w:rsidRPr="00AE3EEA">
        <w:rPr>
          <w:sz w:val="22"/>
          <w:szCs w:val="19"/>
        </w:rPr>
        <w:t xml:space="preserve"> раствора натрия гидроокиси</w:t>
      </w:r>
      <w:r w:rsidR="003E5387">
        <w:rPr>
          <w:sz w:val="22"/>
          <w:szCs w:val="19"/>
        </w:rPr>
        <w:t>.</w:t>
      </w:r>
    </w:p>
    <w:p w14:paraId="357F31FD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Взвешивают (10,0±0,</w:t>
      </w:r>
      <w:r w:rsidR="00BD010A">
        <w:rPr>
          <w:sz w:val="22"/>
          <w:szCs w:val="19"/>
        </w:rPr>
        <w:t>1</w:t>
      </w:r>
      <w:r w:rsidRPr="00AE3EEA">
        <w:rPr>
          <w:sz w:val="22"/>
          <w:szCs w:val="19"/>
        </w:rPr>
        <w:t>) г натрия гидроокиси в стакане вместимостью 100 мл</w:t>
      </w:r>
      <w:r w:rsidRPr="00AE3EEA">
        <w:rPr>
          <w:sz w:val="22"/>
          <w:szCs w:val="19"/>
          <w:vertAlign w:val="superscript"/>
        </w:rPr>
        <w:t xml:space="preserve"> </w:t>
      </w:r>
      <w:r w:rsidRPr="00AE3EEA">
        <w:rPr>
          <w:sz w:val="22"/>
          <w:szCs w:val="19"/>
        </w:rPr>
        <w:t xml:space="preserve"> и растворяют в 40 мл</w:t>
      </w:r>
      <w:r w:rsidRPr="00AE3EEA">
        <w:rPr>
          <w:sz w:val="22"/>
          <w:szCs w:val="19"/>
          <w:vertAlign w:val="superscript"/>
        </w:rPr>
        <w:t xml:space="preserve"> </w:t>
      </w:r>
      <w:r w:rsidRPr="00AE3EEA">
        <w:rPr>
          <w:sz w:val="22"/>
          <w:szCs w:val="19"/>
        </w:rPr>
        <w:t xml:space="preserve">дистиллированной воды. После охлаждения до температуры </w:t>
      </w:r>
      <w:r w:rsidR="00981DEA">
        <w:rPr>
          <w:sz w:val="22"/>
          <w:szCs w:val="19"/>
        </w:rPr>
        <w:t xml:space="preserve">(20-25) </w:t>
      </w:r>
      <w:r w:rsidR="00981DEA" w:rsidRPr="00AE3EEA">
        <w:rPr>
          <w:sz w:val="22"/>
          <w:szCs w:val="19"/>
        </w:rPr>
        <w:t>°С</w:t>
      </w:r>
      <w:r w:rsidR="00981DEA">
        <w:rPr>
          <w:sz w:val="22"/>
          <w:szCs w:val="19"/>
        </w:rPr>
        <w:t xml:space="preserve"> </w:t>
      </w:r>
      <w:r w:rsidRPr="00AE3EEA">
        <w:rPr>
          <w:sz w:val="22"/>
          <w:szCs w:val="19"/>
        </w:rPr>
        <w:t>раствор переносят в полиэтиленовую емкость с плотно закрывающейся крышкой.</w:t>
      </w:r>
    </w:p>
    <w:p w14:paraId="6BAD8B34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Срок хранения при температуре (20±5)</w:t>
      </w:r>
      <w:r w:rsidR="00855F75" w:rsidRPr="00AE3EEA">
        <w:rPr>
          <w:sz w:val="22"/>
          <w:szCs w:val="19"/>
        </w:rPr>
        <w:t xml:space="preserve"> °</w:t>
      </w:r>
      <w:r w:rsidRPr="00AE3EEA">
        <w:rPr>
          <w:sz w:val="22"/>
          <w:szCs w:val="19"/>
        </w:rPr>
        <w:t>С – 1 мес.</w:t>
      </w:r>
    </w:p>
    <w:p w14:paraId="7BC230FD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6</w:t>
      </w:r>
      <w:r w:rsidR="00FC204F">
        <w:rPr>
          <w:sz w:val="22"/>
          <w:szCs w:val="19"/>
        </w:rPr>
        <w:t>.2</w:t>
      </w:r>
      <w:r w:rsidR="002C21E2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 xml:space="preserve">Приготовление раствора метанола в объемном соотношении </w:t>
      </w:r>
      <w:proofErr w:type="spellStart"/>
      <w:proofErr w:type="gramStart"/>
      <w:r w:rsidR="00937D5A" w:rsidRPr="00AE3EEA">
        <w:rPr>
          <w:sz w:val="22"/>
          <w:szCs w:val="19"/>
        </w:rPr>
        <w:t>метанол:вода</w:t>
      </w:r>
      <w:proofErr w:type="spellEnd"/>
      <w:proofErr w:type="gramEnd"/>
      <w:r w:rsidR="00937D5A" w:rsidRPr="00AE3EEA">
        <w:rPr>
          <w:sz w:val="22"/>
          <w:szCs w:val="19"/>
        </w:rPr>
        <w:t>=70:30</w:t>
      </w:r>
      <w:r w:rsidR="003E5387">
        <w:rPr>
          <w:sz w:val="22"/>
          <w:szCs w:val="19"/>
        </w:rPr>
        <w:t>.</w:t>
      </w:r>
    </w:p>
    <w:p w14:paraId="63DE57B7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В стакан вместимостью 500 мл цилиндром приливают 350 мл метанола и 150 мл</w:t>
      </w:r>
      <w:r w:rsidRPr="00AE3EEA">
        <w:rPr>
          <w:sz w:val="22"/>
          <w:szCs w:val="19"/>
          <w:vertAlign w:val="superscript"/>
        </w:rPr>
        <w:t xml:space="preserve"> </w:t>
      </w:r>
      <w:r w:rsidRPr="00AE3EEA">
        <w:rPr>
          <w:sz w:val="22"/>
          <w:szCs w:val="19"/>
        </w:rPr>
        <w:t>дистиллированной воды, перемешивают.</w:t>
      </w:r>
    </w:p>
    <w:p w14:paraId="63D7E06B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Раствор переносят в стеклянную ёмкость с плотно закрывающейся крышкой.</w:t>
      </w:r>
    </w:p>
    <w:p w14:paraId="6BC95A03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Срок хра</w:t>
      </w:r>
      <w:r w:rsidR="00540E43">
        <w:rPr>
          <w:sz w:val="22"/>
          <w:szCs w:val="19"/>
        </w:rPr>
        <w:t xml:space="preserve">нения раствора при температуре </w:t>
      </w:r>
      <w:r w:rsidRPr="00AE3EEA">
        <w:rPr>
          <w:sz w:val="22"/>
          <w:szCs w:val="19"/>
        </w:rPr>
        <w:t xml:space="preserve">(20±5) °С </w:t>
      </w:r>
      <w:r w:rsidR="00540E43">
        <w:rPr>
          <w:sz w:val="22"/>
          <w:szCs w:val="19"/>
        </w:rPr>
        <w:t>–</w:t>
      </w:r>
      <w:r w:rsidRPr="00AE3EEA">
        <w:rPr>
          <w:sz w:val="22"/>
          <w:szCs w:val="19"/>
        </w:rPr>
        <w:t xml:space="preserve"> 3 мес.</w:t>
      </w:r>
    </w:p>
    <w:p w14:paraId="268F0992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6</w:t>
      </w:r>
      <w:r w:rsidR="00937D5A" w:rsidRPr="00AE3EEA">
        <w:rPr>
          <w:sz w:val="22"/>
          <w:szCs w:val="19"/>
        </w:rPr>
        <w:t>.3</w:t>
      </w:r>
      <w:r w:rsidR="002C21E2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 xml:space="preserve">Приготовление раствора метанола в объемном соотношении </w:t>
      </w:r>
      <w:proofErr w:type="spellStart"/>
      <w:proofErr w:type="gramStart"/>
      <w:r w:rsidR="00937D5A" w:rsidRPr="00AE3EEA">
        <w:rPr>
          <w:sz w:val="22"/>
          <w:szCs w:val="19"/>
        </w:rPr>
        <w:t>метанол:вода</w:t>
      </w:r>
      <w:proofErr w:type="spellEnd"/>
      <w:proofErr w:type="gramEnd"/>
      <w:r w:rsidR="00937D5A" w:rsidRPr="00AE3EEA">
        <w:rPr>
          <w:sz w:val="22"/>
          <w:szCs w:val="19"/>
        </w:rPr>
        <w:t>=35:65</w:t>
      </w:r>
      <w:r w:rsidR="003E5387">
        <w:rPr>
          <w:sz w:val="22"/>
          <w:szCs w:val="19"/>
        </w:rPr>
        <w:t>.</w:t>
      </w:r>
    </w:p>
    <w:p w14:paraId="586EEFD8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В стакан вместимостью 100 мл цилиндром приливают 35 мл метанола и 65 мл</w:t>
      </w:r>
      <w:r w:rsidRPr="00AE3EEA">
        <w:rPr>
          <w:sz w:val="22"/>
          <w:szCs w:val="19"/>
          <w:vertAlign w:val="superscript"/>
        </w:rPr>
        <w:t xml:space="preserve"> </w:t>
      </w:r>
      <w:r w:rsidRPr="00AE3EEA">
        <w:rPr>
          <w:sz w:val="22"/>
          <w:szCs w:val="19"/>
        </w:rPr>
        <w:t>дистиллированной воды, перемешивают.</w:t>
      </w:r>
    </w:p>
    <w:p w14:paraId="32F40816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Раствор переносят в стеклянную ёмкость с плотно закрывающейся крышкой.</w:t>
      </w:r>
    </w:p>
    <w:p w14:paraId="56E70CEE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 xml:space="preserve">Срок хранения раствора при температуре (20±5) °С </w:t>
      </w:r>
      <w:r w:rsidR="00540E43">
        <w:rPr>
          <w:sz w:val="22"/>
          <w:szCs w:val="19"/>
        </w:rPr>
        <w:t>–</w:t>
      </w:r>
      <w:r w:rsidRPr="00AE3EEA">
        <w:rPr>
          <w:sz w:val="22"/>
          <w:szCs w:val="19"/>
        </w:rPr>
        <w:t xml:space="preserve"> 3 мес.</w:t>
      </w:r>
    </w:p>
    <w:p w14:paraId="78E7F799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6</w:t>
      </w:r>
      <w:r w:rsidR="00937D5A" w:rsidRPr="00AE3EEA">
        <w:rPr>
          <w:sz w:val="22"/>
          <w:szCs w:val="19"/>
        </w:rPr>
        <w:t>.4</w:t>
      </w:r>
      <w:r w:rsidR="002C21E2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>Приготовление рабочего промывочного раствора</w:t>
      </w:r>
      <w:r w:rsidR="003E5387">
        <w:rPr>
          <w:sz w:val="22"/>
          <w:szCs w:val="19"/>
        </w:rPr>
        <w:t>.</w:t>
      </w:r>
      <w:r w:rsidR="00937D5A" w:rsidRPr="00AE3EEA">
        <w:rPr>
          <w:sz w:val="22"/>
          <w:szCs w:val="19"/>
        </w:rPr>
        <w:t xml:space="preserve"> </w:t>
      </w:r>
    </w:p>
    <w:p w14:paraId="7612B36C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 xml:space="preserve">Содержимое флакона с концентратом промывочного раствора интенсивно встряхивают в течение 10-20 с, в случае образования кристаллов помещают флакон на водяную баню при температуре 37 °С и выдерживают до полного растворения кристаллов. </w:t>
      </w:r>
    </w:p>
    <w:p w14:paraId="467A2667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Рабочий промывочный раствор готовят в стакане вместимостью 500</w:t>
      </w:r>
      <w:r w:rsidR="00F07AAC">
        <w:rPr>
          <w:sz w:val="22"/>
          <w:szCs w:val="19"/>
        </w:rPr>
        <w:t> </w:t>
      </w:r>
      <w:r w:rsidRPr="00AE3EEA">
        <w:rPr>
          <w:sz w:val="22"/>
          <w:szCs w:val="19"/>
        </w:rPr>
        <w:t xml:space="preserve">мл, разбавляя </w:t>
      </w:r>
      <w:r w:rsidRPr="00AE3EEA">
        <w:rPr>
          <w:spacing w:val="-4"/>
          <w:sz w:val="22"/>
          <w:szCs w:val="19"/>
        </w:rPr>
        <w:t>концентрат</w:t>
      </w:r>
      <w:r w:rsidRPr="00AE3EEA">
        <w:rPr>
          <w:sz w:val="22"/>
          <w:szCs w:val="19"/>
        </w:rPr>
        <w:t xml:space="preserve"> промывочного раствора дистиллированной водой в соотношении 1+9. </w:t>
      </w:r>
    </w:p>
    <w:p w14:paraId="5720141C" w14:textId="77777777" w:rsidR="00937D5A" w:rsidRPr="00AE3EEA" w:rsidRDefault="006776F0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Раствор перено</w:t>
      </w:r>
      <w:r w:rsidR="00937D5A" w:rsidRPr="00AE3EEA">
        <w:rPr>
          <w:sz w:val="22"/>
          <w:szCs w:val="19"/>
        </w:rPr>
        <w:t>с</w:t>
      </w:r>
      <w:r>
        <w:rPr>
          <w:sz w:val="22"/>
          <w:szCs w:val="19"/>
        </w:rPr>
        <w:t>я</w:t>
      </w:r>
      <w:r w:rsidR="00937D5A" w:rsidRPr="00AE3EEA">
        <w:rPr>
          <w:sz w:val="22"/>
          <w:szCs w:val="19"/>
        </w:rPr>
        <w:t>т в стеклянную ёмкость с плотно закрывающейся крышкой.</w:t>
      </w:r>
    </w:p>
    <w:p w14:paraId="04B05616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 xml:space="preserve">Срок хранения раствора при температуре (2-8) °С </w:t>
      </w:r>
      <w:r w:rsidR="00540E43">
        <w:rPr>
          <w:sz w:val="22"/>
          <w:szCs w:val="19"/>
        </w:rPr>
        <w:t>–</w:t>
      </w:r>
      <w:r w:rsidRPr="00AE3EEA">
        <w:rPr>
          <w:sz w:val="22"/>
          <w:szCs w:val="19"/>
        </w:rPr>
        <w:t xml:space="preserve"> 1 мес.</w:t>
      </w:r>
    </w:p>
    <w:p w14:paraId="7BE32A48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6</w:t>
      </w:r>
      <w:r w:rsidR="00937D5A" w:rsidRPr="00AE3EEA">
        <w:rPr>
          <w:sz w:val="22"/>
          <w:szCs w:val="19"/>
        </w:rPr>
        <w:t>.5</w:t>
      </w:r>
      <w:r w:rsidR="002C21E2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 xml:space="preserve">Приготовление рабочего раствора </w:t>
      </w:r>
      <w:proofErr w:type="spellStart"/>
      <w:r w:rsidR="00937D5A" w:rsidRPr="00AE3EEA">
        <w:rPr>
          <w:sz w:val="22"/>
          <w:szCs w:val="19"/>
        </w:rPr>
        <w:t>конъюгата</w:t>
      </w:r>
      <w:proofErr w:type="spellEnd"/>
      <w:r w:rsidR="003E5387">
        <w:rPr>
          <w:sz w:val="22"/>
          <w:szCs w:val="19"/>
        </w:rPr>
        <w:t>.</w:t>
      </w:r>
    </w:p>
    <w:p w14:paraId="54DA175F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 xml:space="preserve">Рабочий раствор </w:t>
      </w:r>
      <w:proofErr w:type="spellStart"/>
      <w:r w:rsidRPr="00AE3EEA">
        <w:rPr>
          <w:sz w:val="22"/>
          <w:szCs w:val="19"/>
        </w:rPr>
        <w:t>конъюгата</w:t>
      </w:r>
      <w:proofErr w:type="spellEnd"/>
      <w:r w:rsidRPr="00AE3EEA">
        <w:rPr>
          <w:sz w:val="22"/>
          <w:szCs w:val="19"/>
        </w:rPr>
        <w:t xml:space="preserve"> готовят в пробирке или флаконе, разбавляя </w:t>
      </w:r>
      <w:r w:rsidRPr="00AE3EEA">
        <w:rPr>
          <w:spacing w:val="-4"/>
          <w:sz w:val="22"/>
          <w:szCs w:val="19"/>
        </w:rPr>
        <w:t>концентрат</w:t>
      </w:r>
      <w:r w:rsidRPr="00AE3EEA">
        <w:rPr>
          <w:sz w:val="22"/>
          <w:szCs w:val="19"/>
        </w:rPr>
        <w:t xml:space="preserve"> </w:t>
      </w:r>
      <w:proofErr w:type="spellStart"/>
      <w:r w:rsidRPr="00AE3EEA">
        <w:rPr>
          <w:sz w:val="22"/>
          <w:szCs w:val="19"/>
        </w:rPr>
        <w:t>конъюгата</w:t>
      </w:r>
      <w:proofErr w:type="spellEnd"/>
      <w:r w:rsidRPr="00AE3EEA">
        <w:rPr>
          <w:sz w:val="22"/>
          <w:szCs w:val="19"/>
        </w:rPr>
        <w:t xml:space="preserve"> токсин Т-2-пероксидазы раствором для разведения </w:t>
      </w:r>
      <w:proofErr w:type="spellStart"/>
      <w:r w:rsidRPr="00AE3EEA">
        <w:rPr>
          <w:sz w:val="22"/>
          <w:szCs w:val="19"/>
        </w:rPr>
        <w:t>конъюгата</w:t>
      </w:r>
      <w:proofErr w:type="spellEnd"/>
      <w:r w:rsidRPr="00AE3EEA">
        <w:rPr>
          <w:sz w:val="22"/>
          <w:szCs w:val="19"/>
        </w:rPr>
        <w:t xml:space="preserve"> в соотношении 1+10. </w:t>
      </w:r>
    </w:p>
    <w:p w14:paraId="4DBF843B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lastRenderedPageBreak/>
        <w:t xml:space="preserve">Объем рабочего раствора </w:t>
      </w:r>
      <w:proofErr w:type="spellStart"/>
      <w:r w:rsidRPr="00AE3EEA">
        <w:rPr>
          <w:sz w:val="22"/>
          <w:szCs w:val="19"/>
        </w:rPr>
        <w:t>конъюгата</w:t>
      </w:r>
      <w:proofErr w:type="spellEnd"/>
      <w:r w:rsidRPr="00AE3EEA">
        <w:rPr>
          <w:sz w:val="22"/>
          <w:szCs w:val="19"/>
        </w:rPr>
        <w:t xml:space="preserve"> должен быть приготовлен из расчета 100 </w:t>
      </w:r>
      <w:proofErr w:type="spellStart"/>
      <w:r w:rsidRPr="00AE3EEA">
        <w:rPr>
          <w:sz w:val="22"/>
          <w:szCs w:val="19"/>
        </w:rPr>
        <w:t>мкл</w:t>
      </w:r>
      <w:proofErr w:type="spellEnd"/>
      <w:r w:rsidRPr="00AE3EEA">
        <w:rPr>
          <w:sz w:val="22"/>
          <w:szCs w:val="19"/>
          <w:vertAlign w:val="superscript"/>
        </w:rPr>
        <w:t xml:space="preserve"> </w:t>
      </w:r>
      <w:r w:rsidRPr="00AE3EEA">
        <w:rPr>
          <w:sz w:val="22"/>
          <w:szCs w:val="19"/>
        </w:rPr>
        <w:t xml:space="preserve">рабочего раствора </w:t>
      </w:r>
      <w:proofErr w:type="spellStart"/>
      <w:r w:rsidRPr="00AE3EEA">
        <w:rPr>
          <w:sz w:val="22"/>
          <w:szCs w:val="19"/>
        </w:rPr>
        <w:t>конъюгата</w:t>
      </w:r>
      <w:proofErr w:type="spellEnd"/>
      <w:r w:rsidRPr="00AE3EEA">
        <w:rPr>
          <w:sz w:val="22"/>
          <w:szCs w:val="19"/>
        </w:rPr>
        <w:t xml:space="preserve"> на каждую лунку. </w:t>
      </w:r>
    </w:p>
    <w:p w14:paraId="4740BAC7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 xml:space="preserve">Рабочий раствор </w:t>
      </w:r>
      <w:proofErr w:type="spellStart"/>
      <w:r w:rsidRPr="00AE3EEA">
        <w:rPr>
          <w:sz w:val="22"/>
          <w:szCs w:val="19"/>
        </w:rPr>
        <w:t>конъюгата</w:t>
      </w:r>
      <w:proofErr w:type="spellEnd"/>
      <w:r w:rsidRPr="00AE3EEA">
        <w:rPr>
          <w:sz w:val="22"/>
          <w:szCs w:val="19"/>
        </w:rPr>
        <w:t xml:space="preserve"> перемешивают круговыми движениями, не допуская образования пены.</w:t>
      </w:r>
    </w:p>
    <w:p w14:paraId="194A3AFD" w14:textId="77777777" w:rsidR="00937D5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Раствор готовят непосредственно перед использованием.</w:t>
      </w:r>
    </w:p>
    <w:p w14:paraId="4FC5B574" w14:textId="77777777" w:rsidR="00133590" w:rsidRDefault="00133590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6.</w:t>
      </w:r>
      <w:r w:rsidR="00FC204F">
        <w:rPr>
          <w:sz w:val="22"/>
          <w:szCs w:val="19"/>
        </w:rPr>
        <w:t>6</w:t>
      </w:r>
      <w:r>
        <w:rPr>
          <w:sz w:val="22"/>
          <w:szCs w:val="19"/>
        </w:rPr>
        <w:t xml:space="preserve"> Приготовление хромоген-субстратного раствора.</w:t>
      </w:r>
    </w:p>
    <w:p w14:paraId="6ECF1029" w14:textId="77777777" w:rsidR="00FC204F" w:rsidRPr="001D3847" w:rsidRDefault="00FC204F" w:rsidP="005B797E">
      <w:pPr>
        <w:spacing w:line="264" w:lineRule="auto"/>
        <w:ind w:firstLine="567"/>
        <w:rPr>
          <w:sz w:val="22"/>
          <w:szCs w:val="22"/>
        </w:rPr>
      </w:pPr>
      <w:r w:rsidRPr="001D3847">
        <w:rPr>
          <w:sz w:val="22"/>
          <w:szCs w:val="22"/>
        </w:rPr>
        <w:t>Хромоген-субстратную смесь готовят в темных стеклянных или пластмассовых флаконах непосредственно перед использованием</w:t>
      </w:r>
      <w:r w:rsidRPr="00FC204F">
        <w:rPr>
          <w:sz w:val="22"/>
          <w:szCs w:val="22"/>
        </w:rPr>
        <w:t>.</w:t>
      </w:r>
      <w:r w:rsidRPr="001D3847">
        <w:rPr>
          <w:sz w:val="22"/>
          <w:szCs w:val="22"/>
        </w:rPr>
        <w:t xml:space="preserve"> Приготовленный раствор хранению не подлежит</w:t>
      </w:r>
      <w:r w:rsidRPr="005B797E">
        <w:rPr>
          <w:sz w:val="22"/>
          <w:szCs w:val="22"/>
        </w:rPr>
        <w:t>.</w:t>
      </w:r>
    </w:p>
    <w:p w14:paraId="18ABD9C0" w14:textId="77777777" w:rsidR="00FC204F" w:rsidRDefault="00133590" w:rsidP="005B797E">
      <w:p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Раствор хромогена разводят субстратным буферным раствором в 21</w:t>
      </w:r>
      <w:r w:rsidR="00F07AAC">
        <w:rPr>
          <w:sz w:val="22"/>
          <w:szCs w:val="19"/>
        </w:rPr>
        <w:t> </w:t>
      </w:r>
      <w:r>
        <w:rPr>
          <w:sz w:val="22"/>
          <w:szCs w:val="19"/>
        </w:rPr>
        <w:t xml:space="preserve">раз (соотношение по объему 1+20) из расчета 100 </w:t>
      </w:r>
      <w:proofErr w:type="spellStart"/>
      <w:r>
        <w:rPr>
          <w:sz w:val="22"/>
          <w:szCs w:val="19"/>
        </w:rPr>
        <w:t>мкл</w:t>
      </w:r>
      <w:proofErr w:type="spellEnd"/>
      <w:r>
        <w:rPr>
          <w:sz w:val="22"/>
          <w:szCs w:val="19"/>
        </w:rPr>
        <w:t xml:space="preserve"> на каждую из заданного количества лунок. Для этого в чистый флакон вместимостью 20</w:t>
      </w:r>
      <w:r w:rsidR="00F07AAC">
        <w:rPr>
          <w:sz w:val="22"/>
          <w:szCs w:val="19"/>
        </w:rPr>
        <w:t> </w:t>
      </w:r>
      <w:r>
        <w:rPr>
          <w:sz w:val="22"/>
          <w:szCs w:val="19"/>
        </w:rPr>
        <w:t>мл вносят необходимое количество субстратного буферного раствора, добавляют в 20 раз меньшее количество раствора хромогена и интенсивно перемешивают в течение (30-40) с.</w:t>
      </w:r>
    </w:p>
    <w:p w14:paraId="13CD611C" w14:textId="77777777" w:rsidR="00FC204F" w:rsidRPr="00B27B99" w:rsidRDefault="00FC204F" w:rsidP="005B797E">
      <w:pPr>
        <w:spacing w:line="264" w:lineRule="auto"/>
        <w:ind w:firstLine="567"/>
        <w:rPr>
          <w:sz w:val="20"/>
          <w:szCs w:val="20"/>
        </w:rPr>
      </w:pPr>
      <w:r w:rsidRPr="00B27B99">
        <w:rPr>
          <w:sz w:val="20"/>
          <w:szCs w:val="20"/>
        </w:rPr>
        <w:t>Примечание</w:t>
      </w:r>
      <w:r w:rsidR="0096307A" w:rsidRPr="00B27B99">
        <w:rPr>
          <w:sz w:val="20"/>
          <w:szCs w:val="20"/>
        </w:rPr>
        <w:t xml:space="preserve"> –</w:t>
      </w:r>
      <w:r w:rsidRPr="00B27B99">
        <w:rPr>
          <w:sz w:val="20"/>
          <w:szCs w:val="20"/>
        </w:rPr>
        <w:t xml:space="preserve"> </w:t>
      </w:r>
      <w:r w:rsidR="0096307A" w:rsidRPr="00B27B99">
        <w:rPr>
          <w:sz w:val="20"/>
          <w:szCs w:val="20"/>
        </w:rPr>
        <w:t>С</w:t>
      </w:r>
      <w:r w:rsidRPr="00B27B99">
        <w:rPr>
          <w:sz w:val="20"/>
          <w:szCs w:val="20"/>
        </w:rPr>
        <w:t xml:space="preserve">убстратный буферный раствор и раствор хромогена могут поставляться в одном флаконе </w:t>
      </w:r>
      <w:r w:rsidR="006776F0" w:rsidRPr="00B27B99">
        <w:rPr>
          <w:sz w:val="20"/>
          <w:szCs w:val="20"/>
        </w:rPr>
        <w:t>в</w:t>
      </w:r>
      <w:r w:rsidRPr="00B27B99">
        <w:rPr>
          <w:sz w:val="20"/>
          <w:szCs w:val="20"/>
        </w:rPr>
        <w:t xml:space="preserve"> форме готового для использования компонента.</w:t>
      </w:r>
    </w:p>
    <w:p w14:paraId="49133827" w14:textId="77777777" w:rsidR="00FC204F" w:rsidRPr="001D3847" w:rsidRDefault="00FC204F" w:rsidP="005B797E">
      <w:pPr>
        <w:spacing w:line="264" w:lineRule="auto"/>
        <w:ind w:firstLine="567"/>
        <w:rPr>
          <w:sz w:val="22"/>
          <w:szCs w:val="22"/>
        </w:rPr>
      </w:pPr>
      <w:r w:rsidRPr="001D3847">
        <w:rPr>
          <w:sz w:val="22"/>
          <w:szCs w:val="22"/>
        </w:rPr>
        <w:t>Приготовленный или поставленный в наборе хромоген-субстратный раствор необходимо предохранять от попадания света и контакта с металлами или ионами металлов. Перед использованием раствор должен быть бесцветным.</w:t>
      </w:r>
      <w:r w:rsidRPr="00FC204F">
        <w:rPr>
          <w:sz w:val="22"/>
          <w:szCs w:val="22"/>
        </w:rPr>
        <w:t xml:space="preserve"> </w:t>
      </w:r>
      <w:r w:rsidRPr="001D3847">
        <w:rPr>
          <w:sz w:val="22"/>
          <w:szCs w:val="22"/>
        </w:rPr>
        <w:t>Посуду, которая будет в ходе реакции контактировать</w:t>
      </w:r>
      <w:r w:rsidRPr="00FC204F">
        <w:rPr>
          <w:sz w:val="22"/>
          <w:szCs w:val="22"/>
        </w:rPr>
        <w:t xml:space="preserve"> </w:t>
      </w:r>
      <w:r w:rsidRPr="001D3847">
        <w:rPr>
          <w:sz w:val="22"/>
          <w:szCs w:val="22"/>
        </w:rPr>
        <w:t>с этим раствором, отмывать без применения синтетических моющих средств. Использовать только новые наконечники.</w:t>
      </w:r>
    </w:p>
    <w:p w14:paraId="015E06DD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</w:p>
    <w:p w14:paraId="0F3A05D5" w14:textId="77777777" w:rsidR="00937D5A" w:rsidRDefault="005B01F7" w:rsidP="005B797E">
      <w:pPr>
        <w:pStyle w:val="a"/>
        <w:widowControl w:val="0"/>
        <w:numPr>
          <w:ilvl w:val="0"/>
          <w:numId w:val="0"/>
        </w:num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7</w:t>
      </w:r>
      <w:r w:rsidR="00937D5A" w:rsidRPr="00AE3EEA">
        <w:rPr>
          <w:sz w:val="22"/>
          <w:szCs w:val="19"/>
        </w:rPr>
        <w:t xml:space="preserve"> ОТБОР ОБРАЗЦОВ И ПОДГОТОВКА ПРОБ</w:t>
      </w:r>
    </w:p>
    <w:p w14:paraId="3FFE830A" w14:textId="77777777" w:rsidR="00797E42" w:rsidRPr="00AE3EEA" w:rsidRDefault="00797E42" w:rsidP="005B797E">
      <w:pPr>
        <w:pStyle w:val="a"/>
        <w:widowControl w:val="0"/>
        <w:numPr>
          <w:ilvl w:val="0"/>
          <w:numId w:val="0"/>
        </w:numPr>
        <w:spacing w:line="264" w:lineRule="auto"/>
        <w:ind w:firstLine="567"/>
        <w:rPr>
          <w:sz w:val="22"/>
          <w:szCs w:val="19"/>
        </w:rPr>
      </w:pPr>
    </w:p>
    <w:p w14:paraId="21F5E0A0" w14:textId="77777777" w:rsidR="00937D5A" w:rsidRPr="00AE3EEA" w:rsidRDefault="005B01F7" w:rsidP="005B797E">
      <w:pPr>
        <w:pStyle w:val="a"/>
        <w:widowControl w:val="0"/>
        <w:numPr>
          <w:ilvl w:val="0"/>
          <w:numId w:val="0"/>
        </w:num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7</w:t>
      </w:r>
      <w:r w:rsidR="00937D5A" w:rsidRPr="00AE3EEA">
        <w:rPr>
          <w:sz w:val="22"/>
          <w:szCs w:val="19"/>
        </w:rPr>
        <w:t>.1</w:t>
      </w:r>
      <w:r w:rsidR="002C21E2">
        <w:rPr>
          <w:sz w:val="22"/>
          <w:szCs w:val="19"/>
          <w:lang w:val="en-US"/>
        </w:rPr>
        <w:t> </w:t>
      </w:r>
      <w:r w:rsidR="00C933B3" w:rsidRPr="00AE3EEA">
        <w:rPr>
          <w:sz w:val="22"/>
          <w:szCs w:val="19"/>
        </w:rPr>
        <w:t xml:space="preserve">Отбор образцов проводят по </w:t>
      </w:r>
      <w:r w:rsidR="00B440D3">
        <w:rPr>
          <w:sz w:val="22"/>
          <w:szCs w:val="19"/>
        </w:rPr>
        <w:t xml:space="preserve">СТБ 1036, </w:t>
      </w:r>
      <w:r w:rsidR="006776F0" w:rsidRPr="00AE3EEA">
        <w:rPr>
          <w:sz w:val="22"/>
          <w:szCs w:val="19"/>
        </w:rPr>
        <w:t>ГОСТ 13496.0</w:t>
      </w:r>
      <w:r w:rsidR="006776F0">
        <w:rPr>
          <w:sz w:val="22"/>
          <w:szCs w:val="19"/>
        </w:rPr>
        <w:t xml:space="preserve">, </w:t>
      </w:r>
      <w:r w:rsidR="00C933B3" w:rsidRPr="00AE3EEA">
        <w:rPr>
          <w:sz w:val="22"/>
          <w:szCs w:val="19"/>
        </w:rPr>
        <w:t>ГОСТ</w:t>
      </w:r>
      <w:r w:rsidR="006776F0">
        <w:rPr>
          <w:sz w:val="22"/>
          <w:szCs w:val="19"/>
        </w:rPr>
        <w:t> </w:t>
      </w:r>
      <w:r w:rsidR="00C933B3" w:rsidRPr="00AE3EEA">
        <w:rPr>
          <w:sz w:val="22"/>
          <w:szCs w:val="19"/>
        </w:rPr>
        <w:t xml:space="preserve">13586.3, </w:t>
      </w:r>
      <w:r w:rsidR="006776F0" w:rsidRPr="00AE3EEA">
        <w:rPr>
          <w:sz w:val="22"/>
          <w:szCs w:val="19"/>
        </w:rPr>
        <w:t>ГОСТ 13979.0</w:t>
      </w:r>
      <w:r w:rsidR="006776F0">
        <w:rPr>
          <w:sz w:val="22"/>
          <w:szCs w:val="19"/>
        </w:rPr>
        <w:t xml:space="preserve">, ГОСТ 26312.1, </w:t>
      </w:r>
      <w:r w:rsidR="00C933B3" w:rsidRPr="00AE3EEA">
        <w:rPr>
          <w:sz w:val="22"/>
          <w:szCs w:val="19"/>
        </w:rPr>
        <w:t>ГОСТ</w:t>
      </w:r>
      <w:r w:rsidR="00B440D3">
        <w:rPr>
          <w:sz w:val="22"/>
          <w:szCs w:val="19"/>
        </w:rPr>
        <w:t> </w:t>
      </w:r>
      <w:r w:rsidR="00C933B3" w:rsidRPr="00AE3EEA">
        <w:rPr>
          <w:sz w:val="22"/>
          <w:szCs w:val="19"/>
        </w:rPr>
        <w:t xml:space="preserve">27668, </w:t>
      </w:r>
      <w:r w:rsidR="00B440D3">
        <w:rPr>
          <w:sz w:val="22"/>
          <w:szCs w:val="19"/>
        </w:rPr>
        <w:t>ГОСТ</w:t>
      </w:r>
      <w:r w:rsidR="006776F0">
        <w:rPr>
          <w:sz w:val="22"/>
          <w:szCs w:val="19"/>
        </w:rPr>
        <w:t> </w:t>
      </w:r>
      <w:r w:rsidR="00B440D3">
        <w:rPr>
          <w:sz w:val="22"/>
          <w:szCs w:val="19"/>
          <w:lang w:val="en-US"/>
        </w:rPr>
        <w:t>ISO</w:t>
      </w:r>
      <w:r w:rsidR="006776F0">
        <w:rPr>
          <w:sz w:val="22"/>
          <w:szCs w:val="19"/>
        </w:rPr>
        <w:t> </w:t>
      </w:r>
      <w:r w:rsidR="00B440D3">
        <w:rPr>
          <w:sz w:val="22"/>
          <w:szCs w:val="19"/>
        </w:rPr>
        <w:t>6497, и другим ТНПА на конкретные виды продукции</w:t>
      </w:r>
      <w:r w:rsidR="00C933B3" w:rsidRPr="00AE3EEA">
        <w:rPr>
          <w:sz w:val="22"/>
          <w:szCs w:val="19"/>
        </w:rPr>
        <w:t>.</w:t>
      </w:r>
    </w:p>
    <w:p w14:paraId="70B72EF1" w14:textId="77777777" w:rsidR="00B440D3" w:rsidRDefault="00937D5A" w:rsidP="005B797E">
      <w:pPr>
        <w:pStyle w:val="a"/>
        <w:widowControl w:val="0"/>
        <w:numPr>
          <w:ilvl w:val="0"/>
          <w:numId w:val="0"/>
        </w:num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 xml:space="preserve">Отобранные образцы </w:t>
      </w:r>
      <w:r w:rsidR="00B440D3">
        <w:rPr>
          <w:sz w:val="22"/>
          <w:szCs w:val="19"/>
        </w:rPr>
        <w:t xml:space="preserve">могут храниться в защищенном от света месте при температуре от </w:t>
      </w:r>
      <w:r w:rsidR="000E2CF6">
        <w:rPr>
          <w:sz w:val="22"/>
          <w:szCs w:val="19"/>
        </w:rPr>
        <w:t xml:space="preserve">плюс </w:t>
      </w:r>
      <w:r w:rsidR="006776F0">
        <w:rPr>
          <w:sz w:val="22"/>
          <w:szCs w:val="19"/>
        </w:rPr>
        <w:t>2</w:t>
      </w:r>
      <w:r w:rsidR="00B440D3">
        <w:rPr>
          <w:sz w:val="22"/>
          <w:szCs w:val="19"/>
        </w:rPr>
        <w:t xml:space="preserve"> до </w:t>
      </w:r>
      <w:r w:rsidR="000E2CF6">
        <w:rPr>
          <w:sz w:val="22"/>
          <w:szCs w:val="19"/>
        </w:rPr>
        <w:t xml:space="preserve">плюс </w:t>
      </w:r>
      <w:r w:rsidR="00B440D3" w:rsidRPr="00B440D3">
        <w:rPr>
          <w:sz w:val="22"/>
          <w:szCs w:val="19"/>
        </w:rPr>
        <w:t>25</w:t>
      </w:r>
      <w:r w:rsidR="00B440D3">
        <w:rPr>
          <w:sz w:val="22"/>
          <w:szCs w:val="19"/>
        </w:rPr>
        <w:t> </w:t>
      </w:r>
      <w:proofErr w:type="spellStart"/>
      <w:r w:rsidR="00B440D3" w:rsidRPr="00B440D3">
        <w:rPr>
          <w:sz w:val="22"/>
          <w:szCs w:val="19"/>
          <w:vertAlign w:val="superscript"/>
        </w:rPr>
        <w:t>о</w:t>
      </w:r>
      <w:r w:rsidR="00B440D3">
        <w:rPr>
          <w:sz w:val="22"/>
          <w:szCs w:val="19"/>
        </w:rPr>
        <w:t>С</w:t>
      </w:r>
      <w:proofErr w:type="spellEnd"/>
      <w:r w:rsidR="00B440D3">
        <w:rPr>
          <w:sz w:val="22"/>
          <w:szCs w:val="19"/>
        </w:rPr>
        <w:t xml:space="preserve"> в течение 30 суток без доступа влаги. Допускается хранение при температуре минус 18 </w:t>
      </w:r>
      <w:proofErr w:type="spellStart"/>
      <w:r w:rsidR="00B440D3">
        <w:rPr>
          <w:sz w:val="22"/>
          <w:szCs w:val="19"/>
          <w:vertAlign w:val="superscript"/>
        </w:rPr>
        <w:t>о</w:t>
      </w:r>
      <w:r w:rsidR="00B440D3">
        <w:rPr>
          <w:sz w:val="22"/>
          <w:szCs w:val="19"/>
        </w:rPr>
        <w:t>С</w:t>
      </w:r>
      <w:proofErr w:type="spellEnd"/>
      <w:r w:rsidR="00B440D3">
        <w:rPr>
          <w:sz w:val="22"/>
          <w:szCs w:val="19"/>
        </w:rPr>
        <w:t xml:space="preserve"> в течение 6</w:t>
      </w:r>
      <w:r w:rsidR="00133590">
        <w:rPr>
          <w:sz w:val="22"/>
          <w:szCs w:val="19"/>
        </w:rPr>
        <w:t> </w:t>
      </w:r>
      <w:r w:rsidR="00B440D3">
        <w:rPr>
          <w:sz w:val="22"/>
          <w:szCs w:val="19"/>
        </w:rPr>
        <w:t xml:space="preserve">месяцев в условиях исключающих изменение их влажности. </w:t>
      </w:r>
      <w:r w:rsidR="006776F0">
        <w:rPr>
          <w:sz w:val="22"/>
          <w:szCs w:val="19"/>
        </w:rPr>
        <w:t xml:space="preserve">Перед проведение подготовки проб замороженные образцы должны быть разморожены при температуре от </w:t>
      </w:r>
      <w:r w:rsidR="000E2CF6">
        <w:rPr>
          <w:sz w:val="22"/>
          <w:szCs w:val="19"/>
        </w:rPr>
        <w:t xml:space="preserve">плюс </w:t>
      </w:r>
      <w:r w:rsidR="006776F0">
        <w:rPr>
          <w:sz w:val="22"/>
          <w:szCs w:val="19"/>
        </w:rPr>
        <w:t xml:space="preserve">2 до </w:t>
      </w:r>
      <w:r w:rsidR="000E2CF6">
        <w:rPr>
          <w:sz w:val="22"/>
          <w:szCs w:val="19"/>
        </w:rPr>
        <w:t xml:space="preserve">плюс </w:t>
      </w:r>
      <w:r w:rsidR="000D7D77">
        <w:rPr>
          <w:sz w:val="22"/>
          <w:szCs w:val="19"/>
        </w:rPr>
        <w:t>8</w:t>
      </w:r>
      <w:r w:rsidR="006776F0">
        <w:rPr>
          <w:sz w:val="22"/>
          <w:szCs w:val="19"/>
        </w:rPr>
        <w:t xml:space="preserve"> </w:t>
      </w:r>
      <w:proofErr w:type="spellStart"/>
      <w:r w:rsidR="006776F0">
        <w:rPr>
          <w:sz w:val="22"/>
          <w:szCs w:val="19"/>
          <w:vertAlign w:val="superscript"/>
        </w:rPr>
        <w:t>о</w:t>
      </w:r>
      <w:r w:rsidR="006776F0">
        <w:rPr>
          <w:sz w:val="22"/>
          <w:szCs w:val="19"/>
        </w:rPr>
        <w:t>С</w:t>
      </w:r>
      <w:proofErr w:type="spellEnd"/>
      <w:r w:rsidR="006776F0">
        <w:rPr>
          <w:sz w:val="22"/>
          <w:szCs w:val="19"/>
        </w:rPr>
        <w:t>.</w:t>
      </w:r>
      <w:r w:rsidR="00B440D3">
        <w:rPr>
          <w:sz w:val="22"/>
          <w:szCs w:val="19"/>
        </w:rPr>
        <w:t xml:space="preserve"> </w:t>
      </w:r>
    </w:p>
    <w:p w14:paraId="3E90C511" w14:textId="77777777" w:rsidR="000E2CF6" w:rsidRPr="000E2CF6" w:rsidRDefault="00B440D3" w:rsidP="005B797E">
      <w:pPr>
        <w:pStyle w:val="a"/>
        <w:widowControl w:val="0"/>
        <w:numPr>
          <w:ilvl w:val="0"/>
          <w:numId w:val="0"/>
        </w:num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7</w:t>
      </w:r>
      <w:r w:rsidR="00937D5A" w:rsidRPr="00AE3EEA">
        <w:rPr>
          <w:sz w:val="22"/>
          <w:szCs w:val="19"/>
        </w:rPr>
        <w:t>.2</w:t>
      </w:r>
      <w:r w:rsidR="002C21E2">
        <w:rPr>
          <w:sz w:val="22"/>
          <w:szCs w:val="19"/>
          <w:lang w:val="en-US"/>
        </w:rPr>
        <w:t> </w:t>
      </w:r>
      <w:r w:rsidR="000E2CF6">
        <w:rPr>
          <w:sz w:val="22"/>
          <w:szCs w:val="19"/>
        </w:rPr>
        <w:t>Доводят температуру образца</w:t>
      </w:r>
      <w:r w:rsidR="0000318D">
        <w:rPr>
          <w:sz w:val="22"/>
          <w:szCs w:val="19"/>
        </w:rPr>
        <w:t>, отобранного в соответствии с п. 7,1,</w:t>
      </w:r>
      <w:r w:rsidR="000E2CF6">
        <w:rPr>
          <w:sz w:val="22"/>
          <w:szCs w:val="19"/>
        </w:rPr>
        <w:t xml:space="preserve"> до </w:t>
      </w:r>
      <w:r w:rsidR="0000318D">
        <w:rPr>
          <w:sz w:val="22"/>
          <w:szCs w:val="19"/>
        </w:rPr>
        <w:t xml:space="preserve">значений от плюс </w:t>
      </w:r>
      <w:r w:rsidR="000E2CF6">
        <w:rPr>
          <w:sz w:val="22"/>
          <w:szCs w:val="19"/>
        </w:rPr>
        <w:t>20</w:t>
      </w:r>
      <w:r w:rsidR="0000318D">
        <w:rPr>
          <w:sz w:val="22"/>
          <w:szCs w:val="19"/>
        </w:rPr>
        <w:t xml:space="preserve"> до плюс </w:t>
      </w:r>
      <w:r w:rsidR="000E2CF6">
        <w:rPr>
          <w:sz w:val="22"/>
          <w:szCs w:val="19"/>
        </w:rPr>
        <w:t xml:space="preserve">25 </w:t>
      </w:r>
      <w:proofErr w:type="spellStart"/>
      <w:r w:rsidR="000E2CF6">
        <w:rPr>
          <w:sz w:val="22"/>
          <w:szCs w:val="19"/>
          <w:vertAlign w:val="superscript"/>
        </w:rPr>
        <w:t>о</w:t>
      </w:r>
      <w:r w:rsidR="000E2CF6">
        <w:rPr>
          <w:sz w:val="22"/>
          <w:szCs w:val="19"/>
        </w:rPr>
        <w:t>С</w:t>
      </w:r>
      <w:proofErr w:type="spellEnd"/>
      <w:r w:rsidR="000E2CF6">
        <w:rPr>
          <w:sz w:val="22"/>
          <w:szCs w:val="19"/>
        </w:rPr>
        <w:t xml:space="preserve">, выдерживая его при </w:t>
      </w:r>
      <w:r w:rsidR="000E2CF6">
        <w:rPr>
          <w:sz w:val="22"/>
          <w:szCs w:val="19"/>
        </w:rPr>
        <w:lastRenderedPageBreak/>
        <w:t>температуре окружающей среды.</w:t>
      </w:r>
    </w:p>
    <w:p w14:paraId="52E4FE35" w14:textId="77777777" w:rsidR="00937D5A" w:rsidRPr="00AE3EEA" w:rsidRDefault="00937D5A" w:rsidP="005B797E">
      <w:pPr>
        <w:pStyle w:val="a"/>
        <w:widowControl w:val="0"/>
        <w:numPr>
          <w:ilvl w:val="0"/>
          <w:numId w:val="0"/>
        </w:num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 xml:space="preserve">Образец размалывают на мельнице типа «Циклон». При отсутствии мельницы такого типа </w:t>
      </w:r>
      <w:r w:rsidR="00C933B3" w:rsidRPr="00AE3EEA">
        <w:rPr>
          <w:sz w:val="22"/>
          <w:szCs w:val="19"/>
        </w:rPr>
        <w:t>образец</w:t>
      </w:r>
      <w:r w:rsidRPr="00AE3EEA">
        <w:rPr>
          <w:sz w:val="22"/>
          <w:szCs w:val="19"/>
        </w:rPr>
        <w:t xml:space="preserve"> разм</w:t>
      </w:r>
      <w:r w:rsidR="0000318D">
        <w:rPr>
          <w:sz w:val="22"/>
          <w:szCs w:val="19"/>
        </w:rPr>
        <w:t>алывают</w:t>
      </w:r>
      <w:r w:rsidRPr="00AE3EEA">
        <w:rPr>
          <w:sz w:val="22"/>
          <w:szCs w:val="19"/>
        </w:rPr>
        <w:t xml:space="preserve"> на лабораторной мельнице МЛЗ или мельнице других аналогичных марок, не снабженных ситами. Затем просеивают через лабораторное сито с отверстиями диаметром 1 мм. Остаток на сите снова измельчают на мельнице марки МЛЗ так, чтобы он весь прошел через сито с отверстиями диаметром 1</w:t>
      </w:r>
      <w:r w:rsidR="00133590">
        <w:rPr>
          <w:sz w:val="22"/>
          <w:szCs w:val="19"/>
        </w:rPr>
        <w:t> </w:t>
      </w:r>
      <w:r w:rsidRPr="00AE3EEA">
        <w:rPr>
          <w:sz w:val="22"/>
          <w:szCs w:val="19"/>
        </w:rPr>
        <w:t>мм, добавляют к просеянной части и тщательно перемешивают.</w:t>
      </w:r>
    </w:p>
    <w:p w14:paraId="35F919B6" w14:textId="77777777" w:rsidR="003E5387" w:rsidRDefault="005B01F7" w:rsidP="005B797E">
      <w:pPr>
        <w:pStyle w:val="a"/>
        <w:widowControl w:val="0"/>
        <w:numPr>
          <w:ilvl w:val="0"/>
          <w:numId w:val="0"/>
        </w:num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7</w:t>
      </w:r>
      <w:r w:rsidR="002B77B2" w:rsidRPr="00AE3EEA">
        <w:rPr>
          <w:sz w:val="22"/>
          <w:szCs w:val="19"/>
        </w:rPr>
        <w:t>.3</w:t>
      </w:r>
      <w:r w:rsidR="002C21E2">
        <w:rPr>
          <w:sz w:val="22"/>
          <w:szCs w:val="19"/>
          <w:lang w:val="en-US"/>
        </w:rPr>
        <w:t> </w:t>
      </w:r>
      <w:r w:rsidR="00C933B3" w:rsidRPr="00AE3EEA">
        <w:rPr>
          <w:sz w:val="22"/>
          <w:szCs w:val="19"/>
        </w:rPr>
        <w:t xml:space="preserve">При анализе каждого образца выполняют два параллельных определения. </w:t>
      </w:r>
    </w:p>
    <w:p w14:paraId="305C2885" w14:textId="77777777" w:rsidR="00937D5A" w:rsidRPr="00AE3EEA" w:rsidRDefault="002B77B2" w:rsidP="005B797E">
      <w:pPr>
        <w:pStyle w:val="a"/>
        <w:widowControl w:val="0"/>
        <w:numPr>
          <w:ilvl w:val="0"/>
          <w:numId w:val="0"/>
        </w:num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Взвешивают (5,0±0,</w:t>
      </w:r>
      <w:r w:rsidR="00937D5A" w:rsidRPr="00AE3EEA">
        <w:rPr>
          <w:sz w:val="22"/>
          <w:szCs w:val="19"/>
        </w:rPr>
        <w:t>1)</w:t>
      </w:r>
      <w:r w:rsidRPr="00AE3EEA">
        <w:rPr>
          <w:sz w:val="22"/>
          <w:szCs w:val="19"/>
        </w:rPr>
        <w:t xml:space="preserve"> </w:t>
      </w:r>
      <w:r w:rsidR="00937D5A" w:rsidRPr="00AE3EEA">
        <w:rPr>
          <w:sz w:val="22"/>
          <w:szCs w:val="19"/>
        </w:rPr>
        <w:t>г размолотого образца, приготовленного по п.</w:t>
      </w:r>
      <w:r w:rsidR="005B01F7" w:rsidRPr="00AE3EEA">
        <w:rPr>
          <w:sz w:val="22"/>
          <w:szCs w:val="19"/>
        </w:rPr>
        <w:t>7</w:t>
      </w:r>
      <w:r w:rsidR="00937D5A" w:rsidRPr="00AE3EEA">
        <w:rPr>
          <w:sz w:val="22"/>
          <w:szCs w:val="19"/>
        </w:rPr>
        <w:t xml:space="preserve">.2. Навеску исследуемой пробы помещают в коническую колбу вместимостью 100 мл и цилиндром добавляют 25 мл раствора метанола, приготовленного в объемном соотношении </w:t>
      </w:r>
      <w:proofErr w:type="spellStart"/>
      <w:r w:rsidR="00937D5A" w:rsidRPr="00AE3EEA">
        <w:rPr>
          <w:sz w:val="22"/>
          <w:szCs w:val="19"/>
        </w:rPr>
        <w:t>метанол:вода</w:t>
      </w:r>
      <w:proofErr w:type="spellEnd"/>
      <w:r w:rsidRPr="00AE3EEA">
        <w:rPr>
          <w:sz w:val="22"/>
          <w:szCs w:val="19"/>
        </w:rPr>
        <w:t xml:space="preserve"> </w:t>
      </w:r>
      <w:r w:rsidR="00937D5A" w:rsidRPr="00AE3EEA">
        <w:rPr>
          <w:sz w:val="22"/>
          <w:szCs w:val="19"/>
        </w:rPr>
        <w:t>=</w:t>
      </w:r>
      <w:r w:rsidRPr="00AE3EEA">
        <w:rPr>
          <w:sz w:val="22"/>
          <w:szCs w:val="19"/>
        </w:rPr>
        <w:t xml:space="preserve"> </w:t>
      </w:r>
      <w:r w:rsidR="00937D5A" w:rsidRPr="00AE3EEA">
        <w:rPr>
          <w:sz w:val="22"/>
          <w:szCs w:val="19"/>
        </w:rPr>
        <w:t>70:30. Важно соблюдать соотношение масса образца</w:t>
      </w:r>
      <w:r w:rsidR="0043153B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>:</w:t>
      </w:r>
      <w:r w:rsidR="0043153B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>объем экстрагирующей смеси</w:t>
      </w:r>
      <w:r w:rsidR="00540E43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>=</w:t>
      </w:r>
      <w:r w:rsidR="00540E43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>1:5.</w:t>
      </w:r>
    </w:p>
    <w:p w14:paraId="5A8B4224" w14:textId="77777777" w:rsidR="00937D5A" w:rsidRPr="00AE3EEA" w:rsidRDefault="005B01F7" w:rsidP="005B797E">
      <w:pPr>
        <w:spacing w:line="264" w:lineRule="auto"/>
        <w:ind w:firstLine="567"/>
        <w:outlineLvl w:val="0"/>
        <w:rPr>
          <w:sz w:val="22"/>
          <w:szCs w:val="19"/>
        </w:rPr>
      </w:pPr>
      <w:r w:rsidRPr="00AE3EEA">
        <w:rPr>
          <w:sz w:val="22"/>
          <w:szCs w:val="19"/>
        </w:rPr>
        <w:t>7</w:t>
      </w:r>
      <w:r w:rsidR="00937D5A" w:rsidRPr="00AE3EEA">
        <w:rPr>
          <w:sz w:val="22"/>
          <w:szCs w:val="19"/>
        </w:rPr>
        <w:t>.4</w:t>
      </w:r>
      <w:r w:rsidR="002C21E2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 xml:space="preserve">Коническую колбу закрывают пробкой и, не допуская разбрызгивания, встряхивают вручную или на </w:t>
      </w:r>
      <w:proofErr w:type="spellStart"/>
      <w:r w:rsidR="00937D5A" w:rsidRPr="00AE3EEA">
        <w:rPr>
          <w:sz w:val="22"/>
          <w:szCs w:val="19"/>
        </w:rPr>
        <w:t>встряхивателе</w:t>
      </w:r>
      <w:proofErr w:type="spellEnd"/>
      <w:r w:rsidR="00937D5A" w:rsidRPr="00AE3EEA">
        <w:rPr>
          <w:sz w:val="22"/>
          <w:szCs w:val="19"/>
        </w:rPr>
        <w:t xml:space="preserve"> при 150</w:t>
      </w:r>
      <w:r w:rsidR="0043153B">
        <w:rPr>
          <w:sz w:val="22"/>
          <w:szCs w:val="19"/>
          <w:lang w:val="en-US"/>
        </w:rPr>
        <w:t> </w:t>
      </w:r>
      <w:r w:rsidR="00937D5A" w:rsidRPr="00AE3EEA">
        <w:rPr>
          <w:sz w:val="22"/>
          <w:szCs w:val="19"/>
        </w:rPr>
        <w:t xml:space="preserve">об/мин в течение 5-7 мин. Затем раствор выдерживают в течение </w:t>
      </w:r>
      <w:r w:rsidR="003E5387">
        <w:rPr>
          <w:sz w:val="22"/>
          <w:szCs w:val="19"/>
        </w:rPr>
        <w:br/>
      </w:r>
      <w:r w:rsidR="00937D5A" w:rsidRPr="00AE3EEA">
        <w:rPr>
          <w:sz w:val="22"/>
          <w:szCs w:val="19"/>
        </w:rPr>
        <w:t>5-10 мин</w:t>
      </w:r>
      <w:r w:rsidR="00133590">
        <w:rPr>
          <w:sz w:val="22"/>
          <w:szCs w:val="19"/>
        </w:rPr>
        <w:t xml:space="preserve"> для осаждения частиц</w:t>
      </w:r>
      <w:r w:rsidR="00937D5A" w:rsidRPr="00AE3EEA">
        <w:rPr>
          <w:sz w:val="22"/>
          <w:szCs w:val="19"/>
        </w:rPr>
        <w:t xml:space="preserve"> и фильтруют в пробир</w:t>
      </w:r>
      <w:r w:rsidR="00133590">
        <w:rPr>
          <w:sz w:val="22"/>
          <w:szCs w:val="19"/>
        </w:rPr>
        <w:t>ку через бумажный фильтр («белая</w:t>
      </w:r>
      <w:r w:rsidR="00937D5A" w:rsidRPr="00AE3EEA">
        <w:rPr>
          <w:sz w:val="22"/>
          <w:szCs w:val="19"/>
        </w:rPr>
        <w:t xml:space="preserve"> лента»). Контроль рН фильтрата проводят с помощью универсальной индикаторной бумаги, доводя до значения рН</w:t>
      </w:r>
      <w:r w:rsidR="00540E43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>6-8, с использованием концентрированной соляной кислоты или 20</w:t>
      </w:r>
      <w:r w:rsidR="00D4113B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>%-ого раствора гидроокиси натрия.</w:t>
      </w:r>
    </w:p>
    <w:p w14:paraId="2B755863" w14:textId="77777777" w:rsidR="00937D5A" w:rsidRPr="00AE3EEA" w:rsidRDefault="003E5387" w:rsidP="005B797E">
      <w:pPr>
        <w:pStyle w:val="a"/>
        <w:widowControl w:val="0"/>
        <w:numPr>
          <w:ilvl w:val="0"/>
          <w:numId w:val="0"/>
        </w:num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Пробирку закрывают пробкой, п</w:t>
      </w:r>
      <w:r w:rsidR="00937D5A" w:rsidRPr="00AE3EEA">
        <w:rPr>
          <w:sz w:val="22"/>
          <w:szCs w:val="19"/>
        </w:rPr>
        <w:t>рофильтрованный раствор перемешивают и используют для приготовления раствора пробы.</w:t>
      </w:r>
    </w:p>
    <w:p w14:paraId="4FCCAABA" w14:textId="77777777" w:rsidR="00937D5A" w:rsidRPr="00AE3EEA" w:rsidRDefault="005B01F7" w:rsidP="005B797E">
      <w:pPr>
        <w:pStyle w:val="a"/>
        <w:widowControl w:val="0"/>
        <w:numPr>
          <w:ilvl w:val="0"/>
          <w:numId w:val="0"/>
        </w:num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7</w:t>
      </w:r>
      <w:r w:rsidR="00937D5A" w:rsidRPr="00AE3EEA">
        <w:rPr>
          <w:sz w:val="22"/>
          <w:szCs w:val="19"/>
        </w:rPr>
        <w:t>.5</w:t>
      </w:r>
      <w:r w:rsidR="002C21E2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 xml:space="preserve">В </w:t>
      </w:r>
      <w:r w:rsidR="003E5387">
        <w:rPr>
          <w:sz w:val="22"/>
          <w:szCs w:val="19"/>
        </w:rPr>
        <w:t xml:space="preserve">чистую </w:t>
      </w:r>
      <w:r w:rsidR="00937D5A" w:rsidRPr="00AE3EEA">
        <w:rPr>
          <w:sz w:val="22"/>
          <w:szCs w:val="19"/>
        </w:rPr>
        <w:t>пробирку отбирают дозатором 0,5 мл</w:t>
      </w:r>
      <w:r w:rsidR="00937D5A" w:rsidRPr="00AE3EEA">
        <w:rPr>
          <w:sz w:val="22"/>
          <w:szCs w:val="19"/>
          <w:vertAlign w:val="superscript"/>
        </w:rPr>
        <w:t xml:space="preserve"> </w:t>
      </w:r>
      <w:r w:rsidR="00937D5A" w:rsidRPr="00AE3EEA">
        <w:rPr>
          <w:sz w:val="22"/>
          <w:szCs w:val="19"/>
        </w:rPr>
        <w:t xml:space="preserve">фильтрата и добавляют 0,5 мл дистиллированной воды. Раствор перемешивают и добавляют </w:t>
      </w:r>
      <w:r w:rsidR="003E4C4B" w:rsidRPr="00AE3EEA">
        <w:rPr>
          <w:sz w:val="22"/>
          <w:szCs w:val="19"/>
        </w:rPr>
        <w:t>3</w:t>
      </w:r>
      <w:r w:rsidR="00937D5A" w:rsidRPr="00AE3EEA">
        <w:rPr>
          <w:sz w:val="22"/>
          <w:szCs w:val="19"/>
        </w:rPr>
        <w:t xml:space="preserve"> мл раствора метанола, приготовленного в объемном соотношении </w:t>
      </w:r>
      <w:proofErr w:type="spellStart"/>
      <w:proofErr w:type="gramStart"/>
      <w:r w:rsidR="00937D5A" w:rsidRPr="00AE3EEA">
        <w:rPr>
          <w:sz w:val="22"/>
          <w:szCs w:val="19"/>
        </w:rPr>
        <w:t>метанол:вода</w:t>
      </w:r>
      <w:proofErr w:type="spellEnd"/>
      <w:proofErr w:type="gramEnd"/>
      <w:r w:rsidR="00937D5A" w:rsidRPr="00AE3EEA">
        <w:rPr>
          <w:sz w:val="22"/>
          <w:szCs w:val="19"/>
        </w:rPr>
        <w:t>=35:65.</w:t>
      </w:r>
    </w:p>
    <w:p w14:paraId="79BE7676" w14:textId="77777777" w:rsidR="00937D5A" w:rsidRPr="00AE3EEA" w:rsidRDefault="003E5387" w:rsidP="005B797E">
      <w:pPr>
        <w:pStyle w:val="a"/>
        <w:widowControl w:val="0"/>
        <w:numPr>
          <w:ilvl w:val="0"/>
          <w:numId w:val="0"/>
        </w:num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19"/>
        </w:rPr>
        <w:t>П</w:t>
      </w:r>
      <w:r w:rsidRPr="00AE3EEA">
        <w:rPr>
          <w:sz w:val="22"/>
          <w:szCs w:val="19"/>
        </w:rPr>
        <w:t xml:space="preserve">робирку </w:t>
      </w:r>
      <w:r>
        <w:rPr>
          <w:sz w:val="22"/>
          <w:szCs w:val="19"/>
        </w:rPr>
        <w:t xml:space="preserve">закрывают </w:t>
      </w:r>
      <w:r w:rsidRPr="00AE3EEA">
        <w:rPr>
          <w:sz w:val="22"/>
          <w:szCs w:val="19"/>
        </w:rPr>
        <w:t>пробкой</w:t>
      </w:r>
      <w:r>
        <w:rPr>
          <w:sz w:val="22"/>
          <w:szCs w:val="19"/>
        </w:rPr>
        <w:t>,</w:t>
      </w:r>
      <w:r w:rsidRPr="00AE3EEA">
        <w:rPr>
          <w:sz w:val="22"/>
          <w:szCs w:val="19"/>
        </w:rPr>
        <w:t xml:space="preserve"> </w:t>
      </w:r>
      <w:r>
        <w:rPr>
          <w:sz w:val="22"/>
          <w:szCs w:val="19"/>
        </w:rPr>
        <w:t>р</w:t>
      </w:r>
      <w:r w:rsidR="00937D5A" w:rsidRPr="00AE3EEA">
        <w:rPr>
          <w:sz w:val="22"/>
          <w:szCs w:val="19"/>
        </w:rPr>
        <w:t>аствор перемешивают и используют для проведения ИФА в течение двух часов.</w:t>
      </w:r>
    </w:p>
    <w:p w14:paraId="1AD3855B" w14:textId="77777777" w:rsidR="0043153B" w:rsidRPr="00125CB1" w:rsidRDefault="0043153B" w:rsidP="005B797E">
      <w:pPr>
        <w:spacing w:line="264" w:lineRule="auto"/>
        <w:ind w:firstLine="567"/>
        <w:rPr>
          <w:sz w:val="22"/>
          <w:szCs w:val="19"/>
        </w:rPr>
      </w:pPr>
    </w:p>
    <w:p w14:paraId="3FAFAA88" w14:textId="77777777" w:rsidR="00937D5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8</w:t>
      </w:r>
      <w:r w:rsidR="00937D5A" w:rsidRPr="00AE3EEA">
        <w:rPr>
          <w:sz w:val="22"/>
          <w:szCs w:val="19"/>
        </w:rPr>
        <w:t xml:space="preserve"> ПОДГОТОВКА РЕАГЕНТОВ ДЛЯ ПРОВЕДЕНИЯ АНАЛИЗА</w:t>
      </w:r>
    </w:p>
    <w:p w14:paraId="512DFF45" w14:textId="77777777" w:rsidR="0043153B" w:rsidRPr="00133590" w:rsidRDefault="0043153B" w:rsidP="005B797E">
      <w:pPr>
        <w:spacing w:line="264" w:lineRule="auto"/>
        <w:ind w:firstLine="567"/>
        <w:rPr>
          <w:sz w:val="22"/>
          <w:szCs w:val="19"/>
        </w:rPr>
      </w:pPr>
    </w:p>
    <w:p w14:paraId="6CA6C810" w14:textId="77777777" w:rsidR="00937D5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8</w:t>
      </w:r>
      <w:r w:rsidR="00937D5A" w:rsidRPr="00AE3EEA">
        <w:rPr>
          <w:sz w:val="22"/>
          <w:szCs w:val="19"/>
        </w:rPr>
        <w:t>.1</w:t>
      </w:r>
      <w:r w:rsidR="002C21E2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>Перед проведением ИФА компоненты набора, подготовленные реагенты и исследуемые</w:t>
      </w:r>
      <w:r w:rsidR="00981DEA">
        <w:rPr>
          <w:sz w:val="22"/>
          <w:szCs w:val="19"/>
        </w:rPr>
        <w:t xml:space="preserve"> пробы выдерживают при</w:t>
      </w:r>
      <w:r w:rsidR="00937D5A" w:rsidRPr="00AE3EEA">
        <w:rPr>
          <w:sz w:val="22"/>
          <w:szCs w:val="19"/>
        </w:rPr>
        <w:t xml:space="preserve"> температуре </w:t>
      </w:r>
      <w:r w:rsidR="00981DEA">
        <w:rPr>
          <w:sz w:val="22"/>
          <w:szCs w:val="19"/>
        </w:rPr>
        <w:br/>
      </w:r>
      <w:r w:rsidR="00937D5A" w:rsidRPr="00AE3EEA">
        <w:rPr>
          <w:sz w:val="22"/>
          <w:szCs w:val="19"/>
        </w:rPr>
        <w:lastRenderedPageBreak/>
        <w:t xml:space="preserve">(20-25) °С в течение </w:t>
      </w:r>
      <w:r w:rsidR="00133590">
        <w:rPr>
          <w:sz w:val="22"/>
          <w:szCs w:val="19"/>
        </w:rPr>
        <w:t>60</w:t>
      </w:r>
      <w:r w:rsidR="00937D5A" w:rsidRPr="00AE3EEA">
        <w:rPr>
          <w:sz w:val="22"/>
          <w:szCs w:val="19"/>
        </w:rPr>
        <w:t xml:space="preserve"> мин. Перед использованием жидкие реагенты и пробы тщательно перемешивают легким встряхиванием, избегая образования пены.</w:t>
      </w:r>
    </w:p>
    <w:p w14:paraId="55561163" w14:textId="77777777" w:rsidR="00797E42" w:rsidRPr="00AE3EEA" w:rsidRDefault="00797E42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8.2</w:t>
      </w:r>
      <w:r w:rsidR="002C21E2">
        <w:rPr>
          <w:sz w:val="22"/>
          <w:szCs w:val="19"/>
        </w:rPr>
        <w:t> </w:t>
      </w:r>
      <w:r w:rsidRPr="00AE3EEA">
        <w:rPr>
          <w:sz w:val="22"/>
          <w:szCs w:val="19"/>
        </w:rPr>
        <w:t xml:space="preserve">Составляют схему расположения лунок для </w:t>
      </w:r>
      <w:proofErr w:type="spellStart"/>
      <w:r w:rsidRPr="00AE3EEA">
        <w:rPr>
          <w:sz w:val="22"/>
          <w:szCs w:val="19"/>
        </w:rPr>
        <w:t>градуировочных</w:t>
      </w:r>
      <w:proofErr w:type="spellEnd"/>
      <w:r w:rsidRPr="00AE3EEA">
        <w:rPr>
          <w:sz w:val="22"/>
          <w:szCs w:val="19"/>
        </w:rPr>
        <w:t xml:space="preserve"> растворов и растворов проб в </w:t>
      </w:r>
      <w:proofErr w:type="spellStart"/>
      <w:r w:rsidRPr="00AE3EEA">
        <w:rPr>
          <w:sz w:val="22"/>
          <w:szCs w:val="19"/>
        </w:rPr>
        <w:t>микропланшетах</w:t>
      </w:r>
      <w:proofErr w:type="spellEnd"/>
      <w:r w:rsidRPr="00AE3EEA">
        <w:rPr>
          <w:sz w:val="22"/>
          <w:szCs w:val="19"/>
        </w:rPr>
        <w:t xml:space="preserve"> согласно таблице 2, с учетом того, что для каждого </w:t>
      </w:r>
      <w:proofErr w:type="spellStart"/>
      <w:r w:rsidRPr="00AE3EEA">
        <w:rPr>
          <w:sz w:val="22"/>
          <w:szCs w:val="19"/>
        </w:rPr>
        <w:t>градуировочного</w:t>
      </w:r>
      <w:proofErr w:type="spellEnd"/>
      <w:r w:rsidRPr="00AE3EEA">
        <w:rPr>
          <w:sz w:val="22"/>
          <w:szCs w:val="19"/>
        </w:rPr>
        <w:t xml:space="preserve"> раствора и раствора пробы требуется две лунки.</w:t>
      </w:r>
    </w:p>
    <w:p w14:paraId="61E5DB4E" w14:textId="77777777" w:rsidR="00937D5A" w:rsidRPr="00AE3EEA" w:rsidRDefault="00937D5A" w:rsidP="00981DEA">
      <w:pPr>
        <w:ind w:firstLine="0"/>
        <w:rPr>
          <w:sz w:val="22"/>
          <w:szCs w:val="19"/>
        </w:rPr>
      </w:pPr>
      <w:r w:rsidRPr="00AE3EEA">
        <w:rPr>
          <w:sz w:val="22"/>
          <w:szCs w:val="19"/>
        </w:rPr>
        <w:t xml:space="preserve">Таблица </w:t>
      </w:r>
      <w:r w:rsidR="005B01F7" w:rsidRPr="00AE3EEA">
        <w:rPr>
          <w:sz w:val="22"/>
          <w:szCs w:val="19"/>
        </w:rPr>
        <w:t>2</w:t>
      </w:r>
      <w:r w:rsidRPr="00AE3EEA">
        <w:rPr>
          <w:sz w:val="22"/>
          <w:szCs w:val="19"/>
        </w:rPr>
        <w:t xml:space="preserve"> – Схема расположения лунок</w:t>
      </w:r>
    </w:p>
    <w:tbl>
      <w:tblPr>
        <w:tblW w:w="492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540"/>
        <w:gridCol w:w="541"/>
        <w:gridCol w:w="541"/>
        <w:gridCol w:w="541"/>
        <w:gridCol w:w="539"/>
        <w:gridCol w:w="539"/>
        <w:gridCol w:w="539"/>
        <w:gridCol w:w="539"/>
        <w:gridCol w:w="539"/>
        <w:gridCol w:w="539"/>
        <w:gridCol w:w="539"/>
        <w:gridCol w:w="545"/>
      </w:tblGrid>
      <w:tr w:rsidR="00937D5A" w:rsidRPr="0043153B" w14:paraId="37FF3792" w14:textId="77777777" w:rsidTr="00981DEA">
        <w:tc>
          <w:tcPr>
            <w:tcW w:w="504" w:type="pct"/>
            <w:vMerge w:val="restart"/>
            <w:vAlign w:val="center"/>
          </w:tcPr>
          <w:p w14:paraId="4A1B1F18" w14:textId="77777777" w:rsidR="00937D5A" w:rsidRPr="0043153B" w:rsidRDefault="00937D5A" w:rsidP="00F60794">
            <w:pPr>
              <w:ind w:hanging="2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Лунка</w:t>
            </w:r>
          </w:p>
        </w:tc>
        <w:tc>
          <w:tcPr>
            <w:tcW w:w="4496" w:type="pct"/>
            <w:gridSpan w:val="12"/>
          </w:tcPr>
          <w:p w14:paraId="0D84BACE" w14:textId="77777777" w:rsidR="00937D5A" w:rsidRPr="0043153B" w:rsidRDefault="00937D5A" w:rsidP="008B0DA2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Номер стрипа</w:t>
            </w:r>
          </w:p>
        </w:tc>
      </w:tr>
      <w:tr w:rsidR="00937D5A" w:rsidRPr="0043153B" w14:paraId="4E6EDE58" w14:textId="77777777" w:rsidTr="00981DEA">
        <w:tc>
          <w:tcPr>
            <w:tcW w:w="504" w:type="pct"/>
            <w:vMerge/>
            <w:vAlign w:val="center"/>
          </w:tcPr>
          <w:p w14:paraId="5503A17F" w14:textId="77777777" w:rsidR="00937D5A" w:rsidRPr="0043153B" w:rsidRDefault="00937D5A" w:rsidP="008B0DA2">
            <w:pPr>
              <w:ind w:firstLine="432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</w:tcPr>
          <w:p w14:paraId="07576D97" w14:textId="77777777" w:rsidR="00937D5A" w:rsidRPr="0043153B" w:rsidRDefault="00937D5A" w:rsidP="008B0DA2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1</w:t>
            </w:r>
          </w:p>
        </w:tc>
        <w:tc>
          <w:tcPr>
            <w:tcW w:w="375" w:type="pct"/>
          </w:tcPr>
          <w:p w14:paraId="4013F546" w14:textId="77777777" w:rsidR="00937D5A" w:rsidRPr="0043153B" w:rsidRDefault="00937D5A" w:rsidP="008B0DA2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2</w:t>
            </w:r>
          </w:p>
        </w:tc>
        <w:tc>
          <w:tcPr>
            <w:tcW w:w="375" w:type="pct"/>
          </w:tcPr>
          <w:p w14:paraId="58B559D7" w14:textId="77777777" w:rsidR="00937D5A" w:rsidRPr="0043153B" w:rsidRDefault="00937D5A" w:rsidP="008B0DA2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3</w:t>
            </w:r>
          </w:p>
        </w:tc>
        <w:tc>
          <w:tcPr>
            <w:tcW w:w="375" w:type="pct"/>
          </w:tcPr>
          <w:p w14:paraId="40447E06" w14:textId="77777777" w:rsidR="00937D5A" w:rsidRPr="0043153B" w:rsidRDefault="00937D5A" w:rsidP="008B0DA2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4</w:t>
            </w:r>
          </w:p>
        </w:tc>
        <w:tc>
          <w:tcPr>
            <w:tcW w:w="374" w:type="pct"/>
          </w:tcPr>
          <w:p w14:paraId="1EA37BC2" w14:textId="77777777" w:rsidR="00937D5A" w:rsidRPr="0043153B" w:rsidRDefault="00937D5A" w:rsidP="008B0DA2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5</w:t>
            </w:r>
          </w:p>
        </w:tc>
        <w:tc>
          <w:tcPr>
            <w:tcW w:w="374" w:type="pct"/>
          </w:tcPr>
          <w:p w14:paraId="00CF7136" w14:textId="77777777" w:rsidR="00937D5A" w:rsidRPr="0043153B" w:rsidRDefault="00937D5A" w:rsidP="008B0DA2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6</w:t>
            </w:r>
          </w:p>
        </w:tc>
        <w:tc>
          <w:tcPr>
            <w:tcW w:w="374" w:type="pct"/>
          </w:tcPr>
          <w:p w14:paraId="3136CCC8" w14:textId="77777777" w:rsidR="00937D5A" w:rsidRPr="0043153B" w:rsidRDefault="00937D5A" w:rsidP="008B0DA2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7</w:t>
            </w:r>
          </w:p>
        </w:tc>
        <w:tc>
          <w:tcPr>
            <w:tcW w:w="374" w:type="pct"/>
          </w:tcPr>
          <w:p w14:paraId="1E5AD5EC" w14:textId="77777777" w:rsidR="00937D5A" w:rsidRPr="0043153B" w:rsidRDefault="00937D5A" w:rsidP="008B0DA2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8</w:t>
            </w:r>
          </w:p>
        </w:tc>
        <w:tc>
          <w:tcPr>
            <w:tcW w:w="374" w:type="pct"/>
          </w:tcPr>
          <w:p w14:paraId="1DCD85BB" w14:textId="77777777" w:rsidR="00937D5A" w:rsidRPr="0043153B" w:rsidRDefault="00937D5A" w:rsidP="008B0DA2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9</w:t>
            </w:r>
          </w:p>
        </w:tc>
        <w:tc>
          <w:tcPr>
            <w:tcW w:w="374" w:type="pct"/>
          </w:tcPr>
          <w:p w14:paraId="70902199" w14:textId="77777777" w:rsidR="00937D5A" w:rsidRPr="0043153B" w:rsidRDefault="00937D5A" w:rsidP="008B0DA2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10</w:t>
            </w:r>
          </w:p>
        </w:tc>
        <w:tc>
          <w:tcPr>
            <w:tcW w:w="374" w:type="pct"/>
          </w:tcPr>
          <w:p w14:paraId="6465D7CA" w14:textId="77777777" w:rsidR="00937D5A" w:rsidRPr="0043153B" w:rsidRDefault="00937D5A" w:rsidP="008B0DA2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11</w:t>
            </w:r>
          </w:p>
        </w:tc>
        <w:tc>
          <w:tcPr>
            <w:tcW w:w="376" w:type="pct"/>
          </w:tcPr>
          <w:p w14:paraId="32144384" w14:textId="77777777" w:rsidR="00937D5A" w:rsidRPr="0043153B" w:rsidRDefault="00937D5A" w:rsidP="008B0DA2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12</w:t>
            </w:r>
          </w:p>
        </w:tc>
      </w:tr>
      <w:tr w:rsidR="00937D5A" w:rsidRPr="0043153B" w14:paraId="7DCA4883" w14:textId="77777777" w:rsidTr="00981DEA">
        <w:tc>
          <w:tcPr>
            <w:tcW w:w="504" w:type="pct"/>
          </w:tcPr>
          <w:p w14:paraId="0E54A313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3153B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375" w:type="pct"/>
          </w:tcPr>
          <w:p w14:paraId="6000BFDB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  <w:vertAlign w:val="subscript"/>
              </w:rPr>
            </w:pPr>
            <w:r w:rsidRPr="0043153B">
              <w:rPr>
                <w:sz w:val="22"/>
                <w:szCs w:val="22"/>
              </w:rPr>
              <w:t>С</w:t>
            </w:r>
            <w:r w:rsidRPr="0043153B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375" w:type="pct"/>
          </w:tcPr>
          <w:p w14:paraId="17CD17FE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  <w:vertAlign w:val="subscript"/>
              </w:rPr>
            </w:pPr>
            <w:r w:rsidRPr="0043153B">
              <w:rPr>
                <w:sz w:val="22"/>
                <w:szCs w:val="22"/>
              </w:rPr>
              <w:t>С</w:t>
            </w:r>
            <w:r w:rsidRPr="0043153B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375" w:type="pct"/>
          </w:tcPr>
          <w:p w14:paraId="321E202D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75" w:type="pct"/>
          </w:tcPr>
          <w:p w14:paraId="48C51AF7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74" w:type="pct"/>
          </w:tcPr>
          <w:p w14:paraId="4CA84D8C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6FB3C933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5F3AA575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67EA6420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26100BAC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509C9C7A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232BC9BE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61E73432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7D5A" w:rsidRPr="0043153B" w14:paraId="7B036A1D" w14:textId="77777777" w:rsidTr="00981DEA">
        <w:tc>
          <w:tcPr>
            <w:tcW w:w="504" w:type="pct"/>
          </w:tcPr>
          <w:p w14:paraId="544CCE70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3153B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375" w:type="pct"/>
          </w:tcPr>
          <w:p w14:paraId="21987A7A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С</w:t>
            </w:r>
            <w:r w:rsidRPr="0043153B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75" w:type="pct"/>
          </w:tcPr>
          <w:p w14:paraId="719F615A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С</w:t>
            </w:r>
            <w:r w:rsidRPr="0043153B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75" w:type="pct"/>
          </w:tcPr>
          <w:p w14:paraId="0A669B08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75" w:type="pct"/>
          </w:tcPr>
          <w:p w14:paraId="1D563396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74" w:type="pct"/>
          </w:tcPr>
          <w:p w14:paraId="0F05C561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6B71E371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0B2F51A7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315C20DA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366512FA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5E95DB1B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3603964B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42A97BE9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7D5A" w:rsidRPr="0043153B" w14:paraId="362DA8C6" w14:textId="77777777" w:rsidTr="00981DEA">
        <w:tc>
          <w:tcPr>
            <w:tcW w:w="504" w:type="pct"/>
          </w:tcPr>
          <w:p w14:paraId="4D0ADDE2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375" w:type="pct"/>
          </w:tcPr>
          <w:p w14:paraId="34EF10FA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С</w:t>
            </w:r>
            <w:r w:rsidRPr="0043153B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75" w:type="pct"/>
          </w:tcPr>
          <w:p w14:paraId="526B138C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С</w:t>
            </w:r>
            <w:r w:rsidRPr="0043153B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75" w:type="pct"/>
          </w:tcPr>
          <w:p w14:paraId="70D9BBB2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375" w:type="pct"/>
          </w:tcPr>
          <w:p w14:paraId="6C0293B2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374" w:type="pct"/>
          </w:tcPr>
          <w:p w14:paraId="39E91391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3DA07DEA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510B447C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384F3804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5224CBAA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68A62D45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4A239B37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53065D14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7D5A" w:rsidRPr="0043153B" w14:paraId="670289D5" w14:textId="77777777" w:rsidTr="00981DEA">
        <w:tc>
          <w:tcPr>
            <w:tcW w:w="504" w:type="pct"/>
          </w:tcPr>
          <w:p w14:paraId="10B08BF9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3153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375" w:type="pct"/>
          </w:tcPr>
          <w:p w14:paraId="5FF69357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С</w:t>
            </w:r>
            <w:r w:rsidRPr="0043153B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75" w:type="pct"/>
          </w:tcPr>
          <w:p w14:paraId="117F602D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С</w:t>
            </w:r>
            <w:r w:rsidRPr="0043153B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75" w:type="pct"/>
          </w:tcPr>
          <w:p w14:paraId="5E996394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375" w:type="pct"/>
          </w:tcPr>
          <w:p w14:paraId="3D8E1EAD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374" w:type="pct"/>
          </w:tcPr>
          <w:p w14:paraId="103B9AA2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59A7ECC7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1A33636A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40799A2C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141C5A76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1EC7177E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56DD0035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775DDD5F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7D5A" w:rsidRPr="0043153B" w14:paraId="4C4F21B6" w14:textId="77777777" w:rsidTr="00981DEA">
        <w:tc>
          <w:tcPr>
            <w:tcW w:w="504" w:type="pct"/>
          </w:tcPr>
          <w:p w14:paraId="676EA830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3153B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375" w:type="pct"/>
          </w:tcPr>
          <w:p w14:paraId="1B37244A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С</w:t>
            </w:r>
            <w:r w:rsidRPr="0043153B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75" w:type="pct"/>
          </w:tcPr>
          <w:p w14:paraId="2D77DF1C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С</w:t>
            </w:r>
            <w:r w:rsidRPr="0043153B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75" w:type="pct"/>
          </w:tcPr>
          <w:p w14:paraId="6AB6FFCC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375" w:type="pct"/>
          </w:tcPr>
          <w:p w14:paraId="09803205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374" w:type="pct"/>
          </w:tcPr>
          <w:p w14:paraId="160B956D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5570457F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4F26FD3E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25CE00C7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6B00902E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0FA83644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4336846D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1D832C81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7D5A" w:rsidRPr="0043153B" w14:paraId="3C90FE95" w14:textId="77777777" w:rsidTr="00981DEA">
        <w:tc>
          <w:tcPr>
            <w:tcW w:w="504" w:type="pct"/>
          </w:tcPr>
          <w:p w14:paraId="12CD1C96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3153B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375" w:type="pct"/>
          </w:tcPr>
          <w:p w14:paraId="61CE5552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75" w:type="pct"/>
          </w:tcPr>
          <w:p w14:paraId="43AC18C9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75" w:type="pct"/>
          </w:tcPr>
          <w:p w14:paraId="3C3FA35F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375" w:type="pct"/>
          </w:tcPr>
          <w:p w14:paraId="706B50DF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374" w:type="pct"/>
          </w:tcPr>
          <w:p w14:paraId="600A614A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09432B7A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70E7A7C2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021B9F69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78BF4234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5C5BB489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4529CF0D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6FF8F30C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7D5A" w:rsidRPr="0043153B" w14:paraId="47A9976B" w14:textId="77777777" w:rsidTr="00981DEA">
        <w:tc>
          <w:tcPr>
            <w:tcW w:w="504" w:type="pct"/>
          </w:tcPr>
          <w:p w14:paraId="21837146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3153B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375" w:type="pct"/>
          </w:tcPr>
          <w:p w14:paraId="4A9D476C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75" w:type="pct"/>
          </w:tcPr>
          <w:p w14:paraId="0EC9CE88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75" w:type="pct"/>
          </w:tcPr>
          <w:p w14:paraId="6F04F824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375" w:type="pct"/>
          </w:tcPr>
          <w:p w14:paraId="2CB07AE2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374" w:type="pct"/>
          </w:tcPr>
          <w:p w14:paraId="0967090C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50D2B5C6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3E945169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5B03F2DF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41894B06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4B10023E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4032CEED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78394218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7D5A" w:rsidRPr="0043153B" w14:paraId="1DB29C4D" w14:textId="77777777" w:rsidTr="00981DEA">
        <w:tc>
          <w:tcPr>
            <w:tcW w:w="504" w:type="pct"/>
          </w:tcPr>
          <w:p w14:paraId="5022B1B9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3153B">
              <w:rPr>
                <w:sz w:val="22"/>
                <w:szCs w:val="22"/>
              </w:rPr>
              <w:t>H</w:t>
            </w:r>
          </w:p>
        </w:tc>
        <w:tc>
          <w:tcPr>
            <w:tcW w:w="375" w:type="pct"/>
          </w:tcPr>
          <w:p w14:paraId="5E08D57B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75" w:type="pct"/>
          </w:tcPr>
          <w:p w14:paraId="13F2B045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75" w:type="pct"/>
          </w:tcPr>
          <w:p w14:paraId="6060FFB6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375" w:type="pct"/>
          </w:tcPr>
          <w:p w14:paraId="043ECF40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П</w:t>
            </w:r>
            <w:r w:rsidRPr="0043153B">
              <w:rPr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374" w:type="pct"/>
          </w:tcPr>
          <w:p w14:paraId="78A16D77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63F1564E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3C88D3B7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682EE41A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69F1A45E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763B8BB4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656B6542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64189254" w14:textId="77777777" w:rsidR="00937D5A" w:rsidRPr="0043153B" w:rsidRDefault="00937D5A" w:rsidP="0044322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6822EC25" w14:textId="77777777" w:rsidR="00937D5A" w:rsidRPr="0043153B" w:rsidRDefault="00937D5A" w:rsidP="005B797E">
      <w:pPr>
        <w:ind w:firstLine="567"/>
        <w:rPr>
          <w:sz w:val="20"/>
          <w:szCs w:val="20"/>
        </w:rPr>
      </w:pPr>
      <w:r w:rsidRPr="0043153B">
        <w:rPr>
          <w:sz w:val="20"/>
          <w:szCs w:val="20"/>
        </w:rPr>
        <w:t>Примечания</w:t>
      </w:r>
    </w:p>
    <w:p w14:paraId="1ECA2DCC" w14:textId="77777777" w:rsidR="00937D5A" w:rsidRPr="0043153B" w:rsidRDefault="00937D5A" w:rsidP="005B797E">
      <w:pPr>
        <w:ind w:firstLine="567"/>
        <w:rPr>
          <w:sz w:val="20"/>
          <w:szCs w:val="20"/>
        </w:rPr>
      </w:pPr>
      <w:r w:rsidRPr="0043153B">
        <w:rPr>
          <w:sz w:val="20"/>
          <w:szCs w:val="20"/>
        </w:rPr>
        <w:t>1</w:t>
      </w:r>
      <w:r w:rsidR="009D12DD" w:rsidRPr="0043153B">
        <w:rPr>
          <w:sz w:val="20"/>
          <w:szCs w:val="20"/>
        </w:rPr>
        <w:t>.</w:t>
      </w:r>
      <w:r w:rsidRPr="0043153B">
        <w:rPr>
          <w:sz w:val="20"/>
          <w:szCs w:val="20"/>
        </w:rPr>
        <w:t xml:space="preserve"> С</w:t>
      </w:r>
      <w:r w:rsidR="00981DEA">
        <w:rPr>
          <w:sz w:val="20"/>
          <w:szCs w:val="20"/>
          <w:vertAlign w:val="subscript"/>
        </w:rPr>
        <w:t>0</w:t>
      </w:r>
      <w:r w:rsidR="00981DEA" w:rsidRPr="00981DEA">
        <w:rPr>
          <w:sz w:val="20"/>
          <w:szCs w:val="20"/>
        </w:rPr>
        <w:t>-</w:t>
      </w:r>
      <w:r w:rsidRPr="0043153B">
        <w:rPr>
          <w:sz w:val="20"/>
          <w:szCs w:val="20"/>
        </w:rPr>
        <w:t>С</w:t>
      </w:r>
      <w:r w:rsidRPr="0043153B">
        <w:rPr>
          <w:sz w:val="20"/>
          <w:szCs w:val="20"/>
          <w:vertAlign w:val="subscript"/>
        </w:rPr>
        <w:t>4</w:t>
      </w:r>
      <w:r w:rsidRPr="0043153B">
        <w:rPr>
          <w:sz w:val="20"/>
          <w:szCs w:val="20"/>
        </w:rPr>
        <w:t xml:space="preserve"> – </w:t>
      </w:r>
      <w:proofErr w:type="spellStart"/>
      <w:r w:rsidRPr="0043153B">
        <w:rPr>
          <w:sz w:val="20"/>
          <w:szCs w:val="20"/>
        </w:rPr>
        <w:t>градуировочные</w:t>
      </w:r>
      <w:proofErr w:type="spellEnd"/>
      <w:r w:rsidRPr="0043153B">
        <w:rPr>
          <w:sz w:val="20"/>
          <w:szCs w:val="20"/>
        </w:rPr>
        <w:t xml:space="preserve"> растворы в лунках </w:t>
      </w:r>
      <w:r w:rsidRPr="0043153B">
        <w:rPr>
          <w:sz w:val="20"/>
          <w:szCs w:val="20"/>
          <w:lang w:val="en-US"/>
        </w:rPr>
        <w:t>A</w:t>
      </w:r>
      <w:r w:rsidRPr="0043153B">
        <w:rPr>
          <w:sz w:val="20"/>
          <w:szCs w:val="20"/>
        </w:rPr>
        <w:t>-</w:t>
      </w:r>
      <w:r w:rsidR="00133590">
        <w:rPr>
          <w:sz w:val="20"/>
          <w:szCs w:val="20"/>
          <w:lang w:val="en-US"/>
        </w:rPr>
        <w:t>E</w:t>
      </w:r>
      <w:r w:rsidRPr="0043153B">
        <w:rPr>
          <w:sz w:val="20"/>
          <w:szCs w:val="20"/>
        </w:rPr>
        <w:t xml:space="preserve"> стрип</w:t>
      </w:r>
      <w:r w:rsidR="008D6303">
        <w:rPr>
          <w:sz w:val="20"/>
          <w:szCs w:val="20"/>
        </w:rPr>
        <w:t>ов</w:t>
      </w:r>
      <w:r w:rsidRPr="0043153B">
        <w:rPr>
          <w:sz w:val="20"/>
          <w:szCs w:val="20"/>
        </w:rPr>
        <w:t xml:space="preserve"> №1 и №2, </w:t>
      </w:r>
      <w:r w:rsidR="008D6303">
        <w:rPr>
          <w:sz w:val="20"/>
          <w:szCs w:val="20"/>
        </w:rPr>
        <w:br/>
      </w:r>
      <w:r w:rsidRPr="0043153B">
        <w:rPr>
          <w:sz w:val="20"/>
          <w:szCs w:val="20"/>
        </w:rPr>
        <w:t>П</w:t>
      </w:r>
      <w:r w:rsidRPr="0043153B">
        <w:rPr>
          <w:sz w:val="20"/>
          <w:szCs w:val="20"/>
          <w:vertAlign w:val="subscript"/>
        </w:rPr>
        <w:t>1</w:t>
      </w:r>
      <w:r w:rsidR="00981DEA">
        <w:rPr>
          <w:sz w:val="20"/>
          <w:szCs w:val="20"/>
        </w:rPr>
        <w:t>-</w:t>
      </w:r>
      <w:r w:rsidRPr="0043153B">
        <w:rPr>
          <w:sz w:val="20"/>
          <w:szCs w:val="20"/>
        </w:rPr>
        <w:t>П</w:t>
      </w:r>
      <w:r w:rsidRPr="0043153B">
        <w:rPr>
          <w:sz w:val="20"/>
          <w:szCs w:val="20"/>
          <w:vertAlign w:val="subscript"/>
        </w:rPr>
        <w:t>1</w:t>
      </w:r>
      <w:r w:rsidR="00AC68B5">
        <w:rPr>
          <w:sz w:val="20"/>
          <w:szCs w:val="20"/>
          <w:vertAlign w:val="subscript"/>
        </w:rPr>
        <w:t>1</w:t>
      </w:r>
      <w:r w:rsidRPr="0043153B">
        <w:rPr>
          <w:sz w:val="20"/>
          <w:szCs w:val="20"/>
        </w:rPr>
        <w:t xml:space="preserve"> – растворы проб в лунках </w:t>
      </w:r>
      <w:r w:rsidR="00133590">
        <w:rPr>
          <w:sz w:val="20"/>
          <w:szCs w:val="20"/>
          <w:lang w:val="en-US"/>
        </w:rPr>
        <w:t>F</w:t>
      </w:r>
      <w:r w:rsidRPr="0043153B">
        <w:rPr>
          <w:sz w:val="20"/>
          <w:szCs w:val="20"/>
        </w:rPr>
        <w:t>-</w:t>
      </w:r>
      <w:r w:rsidRPr="0043153B">
        <w:rPr>
          <w:sz w:val="20"/>
          <w:szCs w:val="20"/>
          <w:lang w:val="en-US"/>
        </w:rPr>
        <w:t>H</w:t>
      </w:r>
      <w:r w:rsidRPr="0043153B">
        <w:rPr>
          <w:sz w:val="20"/>
          <w:szCs w:val="20"/>
        </w:rPr>
        <w:t xml:space="preserve"> стрипов №1 и №2 и в лунках A-H стрипов №3 и </w:t>
      </w:r>
      <w:r w:rsidR="008D6303">
        <w:rPr>
          <w:sz w:val="20"/>
          <w:szCs w:val="20"/>
        </w:rPr>
        <w:t xml:space="preserve">№ </w:t>
      </w:r>
      <w:r w:rsidRPr="0043153B">
        <w:rPr>
          <w:sz w:val="20"/>
          <w:szCs w:val="20"/>
        </w:rPr>
        <w:t>4.</w:t>
      </w:r>
    </w:p>
    <w:p w14:paraId="4D4BA33B" w14:textId="77777777" w:rsidR="00937D5A" w:rsidRPr="0043153B" w:rsidRDefault="00937D5A" w:rsidP="005B797E">
      <w:pPr>
        <w:ind w:firstLine="567"/>
        <w:rPr>
          <w:sz w:val="20"/>
          <w:szCs w:val="20"/>
        </w:rPr>
      </w:pPr>
      <w:r w:rsidRPr="0043153B">
        <w:rPr>
          <w:sz w:val="20"/>
          <w:szCs w:val="20"/>
        </w:rPr>
        <w:t>2</w:t>
      </w:r>
      <w:r w:rsidR="009D12DD" w:rsidRPr="0043153B">
        <w:rPr>
          <w:sz w:val="20"/>
          <w:szCs w:val="20"/>
        </w:rPr>
        <w:t>.</w:t>
      </w:r>
      <w:r w:rsidRPr="0043153B">
        <w:rPr>
          <w:sz w:val="20"/>
          <w:szCs w:val="20"/>
        </w:rPr>
        <w:t xml:space="preserve"> Для проведения исследований рекомендуется использовать 8-канальную пипетку. Не следует использовать более 4 стрипов в одной группе исследований.</w:t>
      </w:r>
    </w:p>
    <w:p w14:paraId="69C1EA25" w14:textId="77777777" w:rsidR="00937D5A" w:rsidRPr="00AE3EEA" w:rsidRDefault="005B01F7" w:rsidP="005B797E">
      <w:pPr>
        <w:pStyle w:val="ac"/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8</w:t>
      </w:r>
      <w:r w:rsidR="00937D5A" w:rsidRPr="00AE3EEA">
        <w:rPr>
          <w:sz w:val="22"/>
          <w:szCs w:val="19"/>
        </w:rPr>
        <w:t xml:space="preserve">.3 Подготовка </w:t>
      </w:r>
      <w:proofErr w:type="spellStart"/>
      <w:r w:rsidR="00937D5A" w:rsidRPr="00AE3EEA">
        <w:rPr>
          <w:sz w:val="22"/>
          <w:szCs w:val="19"/>
        </w:rPr>
        <w:t>иммуносорбента</w:t>
      </w:r>
      <w:proofErr w:type="spellEnd"/>
    </w:p>
    <w:p w14:paraId="4F4073DE" w14:textId="77777777" w:rsidR="00937D5A" w:rsidRPr="00AE3EEA" w:rsidRDefault="00937D5A" w:rsidP="005B797E">
      <w:pPr>
        <w:pStyle w:val="24"/>
        <w:spacing w:after="0" w:line="264" w:lineRule="auto"/>
        <w:ind w:left="0" w:firstLine="567"/>
        <w:jc w:val="both"/>
        <w:rPr>
          <w:sz w:val="22"/>
          <w:szCs w:val="19"/>
        </w:rPr>
      </w:pPr>
      <w:r w:rsidRPr="00AE3EEA">
        <w:rPr>
          <w:sz w:val="22"/>
          <w:szCs w:val="19"/>
        </w:rPr>
        <w:t xml:space="preserve">Планшетный </w:t>
      </w:r>
      <w:proofErr w:type="spellStart"/>
      <w:r w:rsidRPr="00AE3EEA">
        <w:rPr>
          <w:sz w:val="22"/>
          <w:szCs w:val="19"/>
        </w:rPr>
        <w:t>иммуносорбент</w:t>
      </w:r>
      <w:proofErr w:type="spellEnd"/>
      <w:r w:rsidRPr="00AE3EEA">
        <w:rPr>
          <w:sz w:val="22"/>
          <w:szCs w:val="19"/>
        </w:rPr>
        <w:t xml:space="preserve"> освобождают от упаковочного пакета. Необходимое для проведения анализа количество стрипов вставляют в рамку. Оставшиеся неиспользованные стрипы немедленно помещают в фольгированный пакет, герметично заклеивают его </w:t>
      </w:r>
      <w:r w:rsidR="00DD3AE9">
        <w:rPr>
          <w:sz w:val="22"/>
          <w:szCs w:val="19"/>
        </w:rPr>
        <w:t>клейкой</w:t>
      </w:r>
      <w:r w:rsidRPr="00AE3EEA">
        <w:rPr>
          <w:sz w:val="22"/>
          <w:szCs w:val="19"/>
        </w:rPr>
        <w:t xml:space="preserve"> лентой и хранят в холодильнике при температуре (2-8) °С</w:t>
      </w:r>
      <w:r w:rsidR="00C33D29" w:rsidRPr="00AE3EEA">
        <w:rPr>
          <w:sz w:val="22"/>
          <w:szCs w:val="19"/>
        </w:rPr>
        <w:t xml:space="preserve"> в течение </w:t>
      </w:r>
      <w:r w:rsidR="00D17D53" w:rsidRPr="00AE3EEA">
        <w:rPr>
          <w:sz w:val="22"/>
          <w:szCs w:val="19"/>
        </w:rPr>
        <w:t>6</w:t>
      </w:r>
      <w:r w:rsidR="00602F29">
        <w:rPr>
          <w:sz w:val="22"/>
          <w:szCs w:val="19"/>
        </w:rPr>
        <w:t> </w:t>
      </w:r>
      <w:r w:rsidR="00C33D29" w:rsidRPr="00AE3EEA">
        <w:rPr>
          <w:sz w:val="22"/>
          <w:szCs w:val="19"/>
        </w:rPr>
        <w:t>месяцев</w:t>
      </w:r>
      <w:r w:rsidR="002A4560">
        <w:rPr>
          <w:sz w:val="22"/>
          <w:szCs w:val="19"/>
        </w:rPr>
        <w:t>, но не дольше срока годности набора</w:t>
      </w:r>
      <w:r w:rsidRPr="00AE3EEA">
        <w:rPr>
          <w:sz w:val="22"/>
          <w:szCs w:val="19"/>
        </w:rPr>
        <w:t>.</w:t>
      </w:r>
    </w:p>
    <w:p w14:paraId="76A9F119" w14:textId="77777777" w:rsidR="008D6303" w:rsidRPr="00AE3EEA" w:rsidRDefault="005B01F7" w:rsidP="005B797E">
      <w:pPr>
        <w:pStyle w:val="ac"/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8</w:t>
      </w:r>
      <w:r w:rsidR="00937D5A" w:rsidRPr="00AE3EEA">
        <w:rPr>
          <w:sz w:val="22"/>
          <w:szCs w:val="19"/>
        </w:rPr>
        <w:t>.4</w:t>
      </w:r>
      <w:r w:rsidR="002C21E2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 xml:space="preserve">Планшет для смешивания </w:t>
      </w:r>
      <w:proofErr w:type="spellStart"/>
      <w:r w:rsidR="00937D5A" w:rsidRPr="00AE3EEA">
        <w:rPr>
          <w:sz w:val="22"/>
          <w:szCs w:val="19"/>
        </w:rPr>
        <w:t>конъюгата</w:t>
      </w:r>
      <w:proofErr w:type="spellEnd"/>
      <w:r w:rsidR="00937D5A" w:rsidRPr="00AE3EEA">
        <w:rPr>
          <w:sz w:val="22"/>
          <w:szCs w:val="19"/>
        </w:rPr>
        <w:t xml:space="preserve"> и проб освобождают от упаковочного пакета. Необходимое количество стрипов, равное количеству стрипов </w:t>
      </w:r>
      <w:proofErr w:type="spellStart"/>
      <w:r w:rsidR="00937D5A" w:rsidRPr="00AE3EEA">
        <w:rPr>
          <w:sz w:val="22"/>
          <w:szCs w:val="19"/>
        </w:rPr>
        <w:t>иммуносорбента</w:t>
      </w:r>
      <w:proofErr w:type="spellEnd"/>
      <w:r w:rsidR="00937D5A" w:rsidRPr="00AE3EEA">
        <w:rPr>
          <w:sz w:val="22"/>
          <w:szCs w:val="19"/>
        </w:rPr>
        <w:t xml:space="preserve">, устанавливают в рамку. Схема маркировки этих стрипов аналогична схеме маркировки </w:t>
      </w:r>
      <w:proofErr w:type="spellStart"/>
      <w:r w:rsidR="00937D5A" w:rsidRPr="00AE3EEA">
        <w:rPr>
          <w:sz w:val="22"/>
          <w:szCs w:val="19"/>
        </w:rPr>
        <w:t>иммуносорбента</w:t>
      </w:r>
      <w:proofErr w:type="spellEnd"/>
      <w:r w:rsidR="00937D5A" w:rsidRPr="00AE3EEA">
        <w:rPr>
          <w:sz w:val="22"/>
          <w:szCs w:val="19"/>
        </w:rPr>
        <w:t>.</w:t>
      </w:r>
      <w:r w:rsidR="008D6303">
        <w:rPr>
          <w:sz w:val="22"/>
          <w:szCs w:val="19"/>
        </w:rPr>
        <w:t xml:space="preserve"> </w:t>
      </w:r>
      <w:r w:rsidR="008D6303" w:rsidRPr="001D3847">
        <w:rPr>
          <w:sz w:val="22"/>
          <w:szCs w:val="22"/>
        </w:rPr>
        <w:t>Неиспользованные стрипы поме</w:t>
      </w:r>
      <w:r w:rsidR="008D6303">
        <w:rPr>
          <w:sz w:val="22"/>
          <w:szCs w:val="22"/>
        </w:rPr>
        <w:t>щают</w:t>
      </w:r>
      <w:r w:rsidR="008D6303" w:rsidRPr="001D3847">
        <w:rPr>
          <w:sz w:val="22"/>
          <w:szCs w:val="22"/>
        </w:rPr>
        <w:t xml:space="preserve"> в пакет и хран</w:t>
      </w:r>
      <w:r w:rsidR="008D6303">
        <w:rPr>
          <w:sz w:val="22"/>
          <w:szCs w:val="22"/>
        </w:rPr>
        <w:t>ят</w:t>
      </w:r>
      <w:r w:rsidR="008D6303" w:rsidRPr="001D3847">
        <w:rPr>
          <w:sz w:val="22"/>
          <w:szCs w:val="22"/>
        </w:rPr>
        <w:t xml:space="preserve"> при температуре </w:t>
      </w:r>
      <w:r w:rsidR="008D6303">
        <w:rPr>
          <w:sz w:val="22"/>
          <w:szCs w:val="22"/>
        </w:rPr>
        <w:br/>
      </w:r>
      <w:r w:rsidR="008D6303" w:rsidRPr="001D3847">
        <w:rPr>
          <w:sz w:val="22"/>
          <w:szCs w:val="22"/>
        </w:rPr>
        <w:t xml:space="preserve">(2-8) </w:t>
      </w:r>
      <w:proofErr w:type="spellStart"/>
      <w:r w:rsidR="008D6303">
        <w:rPr>
          <w:sz w:val="22"/>
          <w:szCs w:val="22"/>
          <w:vertAlign w:val="superscript"/>
        </w:rPr>
        <w:t>о</w:t>
      </w:r>
      <w:r w:rsidR="008D6303" w:rsidRPr="001D3847">
        <w:rPr>
          <w:sz w:val="22"/>
          <w:szCs w:val="22"/>
        </w:rPr>
        <w:t>С</w:t>
      </w:r>
      <w:proofErr w:type="spellEnd"/>
      <w:r w:rsidR="008D6303" w:rsidRPr="001D3847">
        <w:rPr>
          <w:sz w:val="22"/>
          <w:szCs w:val="22"/>
        </w:rPr>
        <w:t xml:space="preserve"> в течение всего срока годности набора.</w:t>
      </w:r>
    </w:p>
    <w:p w14:paraId="70934A09" w14:textId="77777777" w:rsidR="00F07AAC" w:rsidRDefault="00F07AAC" w:rsidP="005B797E">
      <w:pPr>
        <w:pStyle w:val="ac"/>
        <w:spacing w:line="264" w:lineRule="auto"/>
        <w:ind w:firstLine="567"/>
        <w:rPr>
          <w:sz w:val="22"/>
          <w:szCs w:val="19"/>
        </w:rPr>
      </w:pPr>
    </w:p>
    <w:p w14:paraId="5D8C2225" w14:textId="77777777" w:rsidR="00DD3AE9" w:rsidRDefault="00DD3AE9">
      <w:pPr>
        <w:ind w:firstLine="0"/>
        <w:jc w:val="left"/>
        <w:rPr>
          <w:sz w:val="22"/>
          <w:szCs w:val="19"/>
        </w:rPr>
      </w:pPr>
      <w:r>
        <w:rPr>
          <w:sz w:val="22"/>
          <w:szCs w:val="19"/>
        </w:rPr>
        <w:br w:type="page"/>
      </w:r>
    </w:p>
    <w:p w14:paraId="6406CE6A" w14:textId="77777777" w:rsidR="00937D5A" w:rsidRDefault="005B01F7" w:rsidP="00B54E06">
      <w:pPr>
        <w:pStyle w:val="ac"/>
        <w:spacing w:after="120"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lastRenderedPageBreak/>
        <w:t>9</w:t>
      </w:r>
      <w:r w:rsidR="00937D5A" w:rsidRPr="00AE3EEA">
        <w:rPr>
          <w:sz w:val="22"/>
          <w:szCs w:val="19"/>
        </w:rPr>
        <w:t xml:space="preserve"> ПРОВЕДЕНИЕ АНАЛИЗА</w:t>
      </w:r>
    </w:p>
    <w:p w14:paraId="7429A4B4" w14:textId="77777777" w:rsidR="00937D5A" w:rsidRPr="00AE3EEA" w:rsidRDefault="00937D5A" w:rsidP="005B797E">
      <w:pPr>
        <w:pStyle w:val="ac"/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 xml:space="preserve">Выполняют ИФА согласно приведенной в таблице </w:t>
      </w:r>
      <w:r w:rsidR="005B01F7" w:rsidRPr="00AE3EEA">
        <w:rPr>
          <w:sz w:val="22"/>
          <w:szCs w:val="19"/>
        </w:rPr>
        <w:t>3</w:t>
      </w:r>
      <w:r w:rsidRPr="00AE3EEA">
        <w:rPr>
          <w:sz w:val="22"/>
          <w:szCs w:val="19"/>
        </w:rPr>
        <w:t xml:space="preserve"> схеме и описаниям этапов. </w:t>
      </w:r>
    </w:p>
    <w:p w14:paraId="7CA07251" w14:textId="77777777" w:rsidR="00937D5A" w:rsidRPr="00AE3EEA" w:rsidRDefault="005B01F7" w:rsidP="005B797E">
      <w:pPr>
        <w:pStyle w:val="ac"/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9</w:t>
      </w:r>
      <w:r w:rsidR="00937D5A" w:rsidRPr="00AE3EEA">
        <w:rPr>
          <w:sz w:val="22"/>
          <w:szCs w:val="19"/>
        </w:rPr>
        <w:t>.1</w:t>
      </w:r>
      <w:r w:rsidR="002C21E2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 xml:space="preserve">В чашку Петри или пластмассовую кювету дозатором вносят </w:t>
      </w:r>
      <w:proofErr w:type="spellStart"/>
      <w:r w:rsidR="00937D5A" w:rsidRPr="00AE3EEA">
        <w:rPr>
          <w:sz w:val="22"/>
          <w:szCs w:val="19"/>
        </w:rPr>
        <w:t>конъюгат</w:t>
      </w:r>
      <w:proofErr w:type="spellEnd"/>
      <w:r w:rsidR="00937D5A" w:rsidRPr="00AE3EEA">
        <w:rPr>
          <w:sz w:val="22"/>
          <w:szCs w:val="19"/>
        </w:rPr>
        <w:t xml:space="preserve"> в объеме из расчета 1,0 мл на стрип.</w:t>
      </w:r>
    </w:p>
    <w:p w14:paraId="324E810B" w14:textId="77777777" w:rsidR="00937D5A" w:rsidRPr="00AE3EEA" w:rsidRDefault="00937D5A" w:rsidP="005B797E">
      <w:pPr>
        <w:pStyle w:val="ac"/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 xml:space="preserve">С помощью восьмиканального дозатора в лунки планшета для смешивания вносят по 100 </w:t>
      </w:r>
      <w:proofErr w:type="spellStart"/>
      <w:r w:rsidRPr="00AE3EEA">
        <w:rPr>
          <w:sz w:val="22"/>
          <w:szCs w:val="19"/>
        </w:rPr>
        <w:t>мкл</w:t>
      </w:r>
      <w:proofErr w:type="spellEnd"/>
      <w:r w:rsidRPr="00AE3EEA">
        <w:rPr>
          <w:sz w:val="22"/>
          <w:szCs w:val="19"/>
          <w:vertAlign w:val="superscript"/>
        </w:rPr>
        <w:t xml:space="preserve"> </w:t>
      </w:r>
      <w:r w:rsidRPr="00AE3EEA">
        <w:rPr>
          <w:sz w:val="22"/>
          <w:szCs w:val="19"/>
        </w:rPr>
        <w:t>рабочего</w:t>
      </w:r>
      <w:r w:rsidRPr="00AE3EEA">
        <w:rPr>
          <w:sz w:val="22"/>
          <w:szCs w:val="19"/>
          <w:vertAlign w:val="superscript"/>
        </w:rPr>
        <w:t xml:space="preserve"> </w:t>
      </w:r>
      <w:r w:rsidRPr="00AE3EEA">
        <w:rPr>
          <w:sz w:val="22"/>
          <w:szCs w:val="19"/>
        </w:rPr>
        <w:t xml:space="preserve">раствора </w:t>
      </w:r>
      <w:proofErr w:type="spellStart"/>
      <w:r w:rsidRPr="00AE3EEA">
        <w:rPr>
          <w:sz w:val="22"/>
          <w:szCs w:val="19"/>
        </w:rPr>
        <w:t>конъюгата</w:t>
      </w:r>
      <w:proofErr w:type="spellEnd"/>
      <w:r w:rsidRPr="00AE3EEA">
        <w:rPr>
          <w:sz w:val="22"/>
          <w:szCs w:val="19"/>
        </w:rPr>
        <w:t>, приготовленного в соответствии с п.</w:t>
      </w:r>
      <w:r w:rsidR="005B01F7" w:rsidRPr="00AE3EEA">
        <w:rPr>
          <w:sz w:val="22"/>
          <w:szCs w:val="19"/>
        </w:rPr>
        <w:t>6</w:t>
      </w:r>
      <w:r w:rsidRPr="00AE3EEA">
        <w:rPr>
          <w:sz w:val="22"/>
          <w:szCs w:val="19"/>
        </w:rPr>
        <w:t>.5 (возможно использование одноканального дозатора). Затем в лунки планшета для смешивания в соответствии с их маркировкой одноканальным дозатором вносят по 50</w:t>
      </w:r>
      <w:r w:rsidR="00602F29">
        <w:rPr>
          <w:sz w:val="22"/>
          <w:szCs w:val="19"/>
        </w:rPr>
        <w:t> </w:t>
      </w:r>
      <w:proofErr w:type="spellStart"/>
      <w:r w:rsidRPr="00AE3EEA">
        <w:rPr>
          <w:sz w:val="22"/>
          <w:szCs w:val="19"/>
        </w:rPr>
        <w:t>мкл</w:t>
      </w:r>
      <w:proofErr w:type="spellEnd"/>
      <w:r w:rsidRPr="00AE3EEA">
        <w:rPr>
          <w:sz w:val="22"/>
          <w:szCs w:val="19"/>
        </w:rPr>
        <w:t xml:space="preserve"> </w:t>
      </w:r>
      <w:proofErr w:type="spellStart"/>
      <w:r w:rsidRPr="00AE3EEA">
        <w:rPr>
          <w:sz w:val="22"/>
          <w:szCs w:val="19"/>
        </w:rPr>
        <w:t>градуировочных</w:t>
      </w:r>
      <w:proofErr w:type="spellEnd"/>
      <w:r w:rsidRPr="00AE3EEA">
        <w:rPr>
          <w:sz w:val="22"/>
          <w:szCs w:val="19"/>
        </w:rPr>
        <w:t xml:space="preserve"> растворов в порядке возрастания их концентраций и растворов исследуемых проб, приготовленных в соответствии с п. </w:t>
      </w:r>
      <w:r w:rsidR="005B01F7" w:rsidRPr="00AE3EEA">
        <w:rPr>
          <w:sz w:val="22"/>
          <w:szCs w:val="19"/>
        </w:rPr>
        <w:t>7</w:t>
      </w:r>
      <w:r w:rsidRPr="00AE3EEA">
        <w:rPr>
          <w:sz w:val="22"/>
          <w:szCs w:val="19"/>
        </w:rPr>
        <w:t>.5.</w:t>
      </w:r>
    </w:p>
    <w:p w14:paraId="08B940F7" w14:textId="77777777" w:rsidR="00937D5A" w:rsidRPr="00AE3EEA" w:rsidRDefault="005B01F7" w:rsidP="005B797E">
      <w:pPr>
        <w:pStyle w:val="ac"/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9</w:t>
      </w:r>
      <w:r w:rsidR="00937D5A" w:rsidRPr="00AE3EEA">
        <w:rPr>
          <w:sz w:val="22"/>
          <w:szCs w:val="19"/>
        </w:rPr>
        <w:t>.2</w:t>
      </w:r>
      <w:r w:rsidR="002C21E2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>Используя восьмиканальную пипетку</w:t>
      </w:r>
      <w:r w:rsidR="00B54E06">
        <w:rPr>
          <w:sz w:val="22"/>
          <w:szCs w:val="19"/>
        </w:rPr>
        <w:t xml:space="preserve"> с новыми наконечниками,</w:t>
      </w:r>
      <w:r w:rsidR="00937D5A" w:rsidRPr="00AE3EEA">
        <w:rPr>
          <w:sz w:val="22"/>
          <w:szCs w:val="19"/>
        </w:rPr>
        <w:t xml:space="preserve"> аккуратно перемешивают содержимое лунок стрипа путем </w:t>
      </w:r>
      <w:proofErr w:type="spellStart"/>
      <w:r w:rsidR="00937D5A" w:rsidRPr="00AE3EEA">
        <w:rPr>
          <w:sz w:val="22"/>
          <w:szCs w:val="19"/>
        </w:rPr>
        <w:t>пипетирования</w:t>
      </w:r>
      <w:proofErr w:type="spellEnd"/>
      <w:r w:rsidR="00937D5A" w:rsidRPr="00AE3EEA">
        <w:rPr>
          <w:sz w:val="22"/>
          <w:szCs w:val="19"/>
        </w:rPr>
        <w:t xml:space="preserve"> раствора вверх и вниз 3-4 раза, не допуская образования пены, и немедленно переносят по 100</w:t>
      </w:r>
      <w:r w:rsidR="0043153B">
        <w:rPr>
          <w:sz w:val="22"/>
          <w:szCs w:val="19"/>
          <w:lang w:val="en-US"/>
        </w:rPr>
        <w:t> </w:t>
      </w:r>
      <w:proofErr w:type="spellStart"/>
      <w:r w:rsidR="00937D5A" w:rsidRPr="00AE3EEA">
        <w:rPr>
          <w:sz w:val="22"/>
          <w:szCs w:val="19"/>
        </w:rPr>
        <w:t>мкл</w:t>
      </w:r>
      <w:proofErr w:type="spellEnd"/>
      <w:r w:rsidR="00937D5A" w:rsidRPr="00AE3EEA">
        <w:rPr>
          <w:sz w:val="22"/>
          <w:szCs w:val="19"/>
        </w:rPr>
        <w:t xml:space="preserve"> полученной смеси в соответствующие лунки </w:t>
      </w:r>
      <w:proofErr w:type="spellStart"/>
      <w:r w:rsidR="00937D5A" w:rsidRPr="00AE3EEA">
        <w:rPr>
          <w:sz w:val="22"/>
          <w:szCs w:val="19"/>
        </w:rPr>
        <w:t>иммуносорбента</w:t>
      </w:r>
      <w:proofErr w:type="spellEnd"/>
      <w:r w:rsidR="00937D5A" w:rsidRPr="00AE3EEA">
        <w:rPr>
          <w:sz w:val="22"/>
          <w:szCs w:val="19"/>
        </w:rPr>
        <w:t xml:space="preserve">. </w:t>
      </w:r>
    </w:p>
    <w:p w14:paraId="45FDFF86" w14:textId="77777777" w:rsidR="00937D5A" w:rsidRPr="00AE3EEA" w:rsidRDefault="00937D5A" w:rsidP="005B797E">
      <w:pPr>
        <w:pStyle w:val="ac"/>
        <w:spacing w:line="264" w:lineRule="auto"/>
        <w:ind w:firstLine="567"/>
        <w:rPr>
          <w:sz w:val="20"/>
          <w:szCs w:val="19"/>
        </w:rPr>
      </w:pPr>
      <w:r w:rsidRPr="00AE3EEA">
        <w:rPr>
          <w:sz w:val="20"/>
          <w:szCs w:val="19"/>
        </w:rPr>
        <w:t xml:space="preserve">Примечание </w:t>
      </w:r>
      <w:r w:rsidR="00C31C59">
        <w:rPr>
          <w:sz w:val="20"/>
          <w:szCs w:val="19"/>
        </w:rPr>
        <w:t>–</w:t>
      </w:r>
      <w:r w:rsidRPr="00AE3EEA">
        <w:rPr>
          <w:sz w:val="20"/>
          <w:szCs w:val="19"/>
        </w:rPr>
        <w:t xml:space="preserve"> </w:t>
      </w:r>
      <w:r w:rsidR="00C31C59">
        <w:rPr>
          <w:sz w:val="20"/>
          <w:szCs w:val="19"/>
        </w:rPr>
        <w:t>В</w:t>
      </w:r>
      <w:r w:rsidRPr="00AE3EEA">
        <w:rPr>
          <w:sz w:val="20"/>
          <w:szCs w:val="19"/>
        </w:rPr>
        <w:t>ременной интервал от начала перемешивания до начала инкубирования – не более 3 мин.</w:t>
      </w:r>
    </w:p>
    <w:p w14:paraId="3C408F92" w14:textId="77777777" w:rsidR="00937D5A" w:rsidRPr="00AE3EEA" w:rsidRDefault="005B01F7" w:rsidP="005B797E">
      <w:pPr>
        <w:pStyle w:val="ac"/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9</w:t>
      </w:r>
      <w:r w:rsidR="00937D5A" w:rsidRPr="00AE3EEA">
        <w:rPr>
          <w:sz w:val="22"/>
          <w:szCs w:val="19"/>
        </w:rPr>
        <w:t>.3</w:t>
      </w:r>
      <w:r w:rsidR="002C21E2">
        <w:rPr>
          <w:sz w:val="22"/>
          <w:szCs w:val="19"/>
        </w:rPr>
        <w:t> </w:t>
      </w:r>
      <w:proofErr w:type="spellStart"/>
      <w:r w:rsidR="00937D5A" w:rsidRPr="00AE3EEA">
        <w:rPr>
          <w:sz w:val="22"/>
          <w:szCs w:val="19"/>
        </w:rPr>
        <w:t>Иммуносорбент</w:t>
      </w:r>
      <w:proofErr w:type="spellEnd"/>
      <w:r w:rsidR="00937D5A" w:rsidRPr="00AE3EEA">
        <w:rPr>
          <w:sz w:val="22"/>
          <w:szCs w:val="19"/>
        </w:rPr>
        <w:t xml:space="preserve"> заклеивают изолирующим листком или закрывают крышкой и инкубируют при температуре (20-25) °С в течение 30 мин в термостате или на воздухе, исключая попадание света на планшет.</w:t>
      </w:r>
    </w:p>
    <w:p w14:paraId="13D0B05B" w14:textId="77777777" w:rsidR="00937D5A" w:rsidRPr="00AE3EEA" w:rsidRDefault="005B01F7" w:rsidP="005B797E">
      <w:pPr>
        <w:pStyle w:val="ac"/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9</w:t>
      </w:r>
      <w:r w:rsidR="00937D5A" w:rsidRPr="00AE3EEA">
        <w:rPr>
          <w:sz w:val="22"/>
          <w:szCs w:val="19"/>
        </w:rPr>
        <w:t>.4</w:t>
      </w:r>
      <w:r w:rsidR="002C21E2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 xml:space="preserve">По окончании времени инкубации удаляют растворы из всех лунок путем резкого переворачивания планшета. Затем с помощью восьмиканальной пипетки промывают лунки 4 раза по 200 </w:t>
      </w:r>
      <w:proofErr w:type="spellStart"/>
      <w:r w:rsidR="00937D5A" w:rsidRPr="00AE3EEA">
        <w:rPr>
          <w:sz w:val="22"/>
          <w:szCs w:val="19"/>
        </w:rPr>
        <w:t>мкл</w:t>
      </w:r>
      <w:proofErr w:type="spellEnd"/>
      <w:r w:rsidR="00937D5A" w:rsidRPr="00AE3EEA">
        <w:rPr>
          <w:sz w:val="22"/>
          <w:szCs w:val="19"/>
        </w:rPr>
        <w:t xml:space="preserve"> каждую рабочим промывочным раствором </w:t>
      </w:r>
      <w:r w:rsidR="008D6303">
        <w:rPr>
          <w:sz w:val="22"/>
          <w:szCs w:val="19"/>
        </w:rPr>
        <w:t>(</w:t>
      </w:r>
      <w:r w:rsidR="00937D5A" w:rsidRPr="00AE3EEA">
        <w:rPr>
          <w:sz w:val="22"/>
          <w:szCs w:val="19"/>
        </w:rPr>
        <w:t>п.</w:t>
      </w:r>
      <w:r w:rsidRPr="00AE3EEA">
        <w:rPr>
          <w:sz w:val="22"/>
          <w:szCs w:val="19"/>
        </w:rPr>
        <w:t>6</w:t>
      </w:r>
      <w:r w:rsidR="00937D5A" w:rsidRPr="00AE3EEA">
        <w:rPr>
          <w:sz w:val="22"/>
          <w:szCs w:val="19"/>
        </w:rPr>
        <w:t>.4</w:t>
      </w:r>
      <w:r w:rsidR="008D6303">
        <w:rPr>
          <w:sz w:val="22"/>
          <w:szCs w:val="19"/>
        </w:rPr>
        <w:t>)</w:t>
      </w:r>
      <w:r w:rsidR="00937D5A" w:rsidRPr="00AE3EEA">
        <w:rPr>
          <w:sz w:val="22"/>
          <w:szCs w:val="19"/>
        </w:rPr>
        <w:t>, который предварительно вносят в чистую ванночку в объеме из расчета 6,5 мл</w:t>
      </w:r>
      <w:r w:rsidR="00937D5A" w:rsidRPr="00AE3EEA">
        <w:rPr>
          <w:sz w:val="22"/>
          <w:szCs w:val="19"/>
          <w:vertAlign w:val="superscript"/>
        </w:rPr>
        <w:t xml:space="preserve"> </w:t>
      </w:r>
      <w:r w:rsidR="00937D5A" w:rsidRPr="00AE3EEA">
        <w:rPr>
          <w:sz w:val="22"/>
          <w:szCs w:val="19"/>
        </w:rPr>
        <w:t>на один стрип.</w:t>
      </w:r>
    </w:p>
    <w:p w14:paraId="480A3E24" w14:textId="77777777" w:rsidR="00937D5A" w:rsidRPr="00AE3EEA" w:rsidRDefault="00937D5A" w:rsidP="005B797E">
      <w:pPr>
        <w:pStyle w:val="ac"/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 xml:space="preserve">При промывании планшета необходимо контролировать заполнение всех лунок и полное удаление жидкости; не допуская переполнения лунок и перетекания </w:t>
      </w:r>
      <w:r w:rsidR="00133590">
        <w:rPr>
          <w:sz w:val="22"/>
          <w:szCs w:val="19"/>
        </w:rPr>
        <w:t>промывочного раствора</w:t>
      </w:r>
      <w:r w:rsidRPr="00AE3EEA">
        <w:rPr>
          <w:sz w:val="22"/>
          <w:szCs w:val="19"/>
        </w:rPr>
        <w:t xml:space="preserve"> между ними. Остатки жидкости удаляют, постукивая планшетом по ровной поверхности, покрытой фильтровальной бумагой.</w:t>
      </w:r>
    </w:p>
    <w:p w14:paraId="4BFED5ED" w14:textId="77777777" w:rsidR="00937D5A" w:rsidRPr="00AE3EEA" w:rsidRDefault="005B01F7" w:rsidP="005B797E">
      <w:pPr>
        <w:pStyle w:val="ac"/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9</w:t>
      </w:r>
      <w:r w:rsidR="00937D5A" w:rsidRPr="00AE3EEA">
        <w:rPr>
          <w:sz w:val="22"/>
          <w:szCs w:val="19"/>
        </w:rPr>
        <w:t>.5</w:t>
      </w:r>
      <w:r w:rsidR="002C21E2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 xml:space="preserve">В чашку Петри или пластмассовую кювету дозатором вносят хромоген-субстратный раствор из расчета 1 мл на стрип. </w:t>
      </w:r>
    </w:p>
    <w:p w14:paraId="0A61BFB1" w14:textId="77777777" w:rsidR="00937D5A" w:rsidRPr="00AE3EEA" w:rsidRDefault="00937D5A" w:rsidP="005B797E">
      <w:pPr>
        <w:pStyle w:val="ac"/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 xml:space="preserve">В каждую лунку промытого планшета восьмиканальным дозатором вносят 100 </w:t>
      </w:r>
      <w:proofErr w:type="spellStart"/>
      <w:r w:rsidRPr="00AE3EEA">
        <w:rPr>
          <w:sz w:val="22"/>
          <w:szCs w:val="19"/>
        </w:rPr>
        <w:t>мкл</w:t>
      </w:r>
      <w:proofErr w:type="spellEnd"/>
      <w:r w:rsidRPr="00AE3EEA">
        <w:rPr>
          <w:sz w:val="22"/>
          <w:szCs w:val="19"/>
          <w:vertAlign w:val="superscript"/>
        </w:rPr>
        <w:t xml:space="preserve"> </w:t>
      </w:r>
      <w:r w:rsidRPr="00AE3EEA">
        <w:rPr>
          <w:sz w:val="22"/>
          <w:szCs w:val="19"/>
        </w:rPr>
        <w:t xml:space="preserve">хромоген-субстратного раствора. Общее время внесения должно быть не более 2 мин. Закрывают планшет изолирующим листком </w:t>
      </w:r>
      <w:r w:rsidRPr="00AE3EEA">
        <w:rPr>
          <w:sz w:val="22"/>
          <w:szCs w:val="19"/>
        </w:rPr>
        <w:lastRenderedPageBreak/>
        <w:t>или крышкой и инкубируют в течение 1</w:t>
      </w:r>
      <w:r w:rsidR="00D96CFB" w:rsidRPr="00AE3EEA">
        <w:rPr>
          <w:sz w:val="22"/>
          <w:szCs w:val="19"/>
        </w:rPr>
        <w:t>5</w:t>
      </w:r>
      <w:r w:rsidRPr="00AE3EEA">
        <w:rPr>
          <w:sz w:val="22"/>
          <w:szCs w:val="19"/>
        </w:rPr>
        <w:t xml:space="preserve"> мин в термостате или на воздухе способом, исключающим попадание света, при температуре (20-25) °С. </w:t>
      </w:r>
    </w:p>
    <w:p w14:paraId="63038D90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9</w:t>
      </w:r>
      <w:r w:rsidR="00937D5A" w:rsidRPr="00AE3EEA">
        <w:rPr>
          <w:sz w:val="22"/>
          <w:szCs w:val="19"/>
        </w:rPr>
        <w:t>.6</w:t>
      </w:r>
      <w:r w:rsidR="002C21E2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 xml:space="preserve">Останавливают ферментативную реакцию путем внесения во все лунки планшета по 100 </w:t>
      </w:r>
      <w:proofErr w:type="spellStart"/>
      <w:r w:rsidR="00937D5A" w:rsidRPr="00AE3EEA">
        <w:rPr>
          <w:sz w:val="22"/>
          <w:szCs w:val="19"/>
        </w:rPr>
        <w:t>мкл</w:t>
      </w:r>
      <w:proofErr w:type="spellEnd"/>
      <w:r w:rsidR="00937D5A" w:rsidRPr="00AE3EEA">
        <w:rPr>
          <w:sz w:val="22"/>
          <w:szCs w:val="19"/>
          <w:vertAlign w:val="superscript"/>
        </w:rPr>
        <w:t xml:space="preserve"> </w:t>
      </w:r>
      <w:r w:rsidR="00937D5A" w:rsidRPr="00AE3EEA">
        <w:rPr>
          <w:sz w:val="22"/>
          <w:szCs w:val="19"/>
        </w:rPr>
        <w:t>стоп-реагента, предварительно внесенного в чашку Петри или пластмассовую кювету из расчета 1 мл на стрип. Растворы в лунках перемешивают круговыми движениями планшета по поверхности лабораторного стола.</w:t>
      </w:r>
    </w:p>
    <w:p w14:paraId="1A5ACA38" w14:textId="77777777" w:rsidR="00937D5A" w:rsidRPr="00AE3EEA" w:rsidRDefault="005B01F7" w:rsidP="005B797E">
      <w:pPr>
        <w:pStyle w:val="ac"/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9</w:t>
      </w:r>
      <w:r w:rsidR="00937D5A" w:rsidRPr="00AE3EEA">
        <w:rPr>
          <w:sz w:val="22"/>
          <w:szCs w:val="19"/>
        </w:rPr>
        <w:t>.7</w:t>
      </w:r>
      <w:r w:rsidR="002C21E2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 xml:space="preserve">В течение не более 15 мин после остановки реакции измеряют в планшетном спектрофотометре </w:t>
      </w:r>
      <w:r w:rsidR="00E415EE">
        <w:rPr>
          <w:sz w:val="22"/>
          <w:szCs w:val="19"/>
        </w:rPr>
        <w:t>оптическую плотность</w:t>
      </w:r>
      <w:r w:rsidR="00937D5A" w:rsidRPr="00AE3EEA">
        <w:rPr>
          <w:sz w:val="22"/>
          <w:szCs w:val="19"/>
        </w:rPr>
        <w:t xml:space="preserve"> растворов в лунках при длине волны 450 </w:t>
      </w:r>
      <w:proofErr w:type="spellStart"/>
      <w:r w:rsidR="00937D5A" w:rsidRPr="00AE3EEA">
        <w:rPr>
          <w:sz w:val="22"/>
          <w:szCs w:val="19"/>
        </w:rPr>
        <w:t>нм</w:t>
      </w:r>
      <w:proofErr w:type="spellEnd"/>
      <w:r w:rsidR="00937D5A" w:rsidRPr="00AE3EEA">
        <w:rPr>
          <w:sz w:val="22"/>
          <w:szCs w:val="19"/>
        </w:rPr>
        <w:t>.</w:t>
      </w:r>
    </w:p>
    <w:p w14:paraId="280C9851" w14:textId="77777777" w:rsidR="00937D5A" w:rsidRDefault="005B01F7" w:rsidP="00B54E06">
      <w:pPr>
        <w:pStyle w:val="24"/>
        <w:spacing w:before="120" w:line="264" w:lineRule="auto"/>
        <w:ind w:left="0" w:firstLine="567"/>
        <w:jc w:val="both"/>
        <w:rPr>
          <w:sz w:val="22"/>
          <w:szCs w:val="19"/>
        </w:rPr>
      </w:pPr>
      <w:r w:rsidRPr="00AE3EEA">
        <w:rPr>
          <w:sz w:val="22"/>
          <w:szCs w:val="19"/>
        </w:rPr>
        <w:t>1</w:t>
      </w:r>
      <w:r w:rsidR="00937D5A" w:rsidRPr="00AE3EEA">
        <w:rPr>
          <w:sz w:val="22"/>
          <w:szCs w:val="19"/>
        </w:rPr>
        <w:t>0. РАСЧЕТЫ, ГРАФИЧЕСКИЕ ПОСТРОЕНИЯ И ИНТЕРПРЕТАЦИЯ РЕЗУЛЬТАТОВ</w:t>
      </w:r>
    </w:p>
    <w:p w14:paraId="063C2A54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1</w:t>
      </w:r>
      <w:r w:rsidR="00937D5A" w:rsidRPr="00AE3EEA">
        <w:rPr>
          <w:sz w:val="22"/>
          <w:szCs w:val="19"/>
        </w:rPr>
        <w:t>0.1</w:t>
      </w:r>
      <w:r w:rsidR="002C21E2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 xml:space="preserve">Для построения </w:t>
      </w:r>
      <w:proofErr w:type="spellStart"/>
      <w:r w:rsidR="00937D5A" w:rsidRPr="00AE3EEA">
        <w:rPr>
          <w:sz w:val="22"/>
          <w:szCs w:val="19"/>
        </w:rPr>
        <w:t>градуировочного</w:t>
      </w:r>
      <w:proofErr w:type="spellEnd"/>
      <w:r w:rsidR="00937D5A" w:rsidRPr="00AE3EEA">
        <w:rPr>
          <w:sz w:val="22"/>
          <w:szCs w:val="19"/>
        </w:rPr>
        <w:t xml:space="preserve"> графика и расчета </w:t>
      </w:r>
      <w:r w:rsidR="008114D4">
        <w:rPr>
          <w:sz w:val="22"/>
          <w:szCs w:val="19"/>
        </w:rPr>
        <w:t>массовой доли</w:t>
      </w:r>
      <w:r w:rsidR="00937D5A" w:rsidRPr="00AE3EEA">
        <w:rPr>
          <w:sz w:val="22"/>
          <w:szCs w:val="19"/>
        </w:rPr>
        <w:t xml:space="preserve"> Т-2 в анализируемых образцах используют прилагаемый шаблон программы в </w:t>
      </w:r>
      <w:r w:rsidR="00937D5A" w:rsidRPr="00AE3EEA">
        <w:rPr>
          <w:sz w:val="22"/>
          <w:szCs w:val="19"/>
          <w:lang w:val="en-US"/>
        </w:rPr>
        <w:t>Microsoft</w:t>
      </w:r>
      <w:r w:rsidR="00937D5A" w:rsidRPr="00AE3EEA">
        <w:rPr>
          <w:sz w:val="22"/>
          <w:szCs w:val="19"/>
        </w:rPr>
        <w:t xml:space="preserve"> </w:t>
      </w:r>
      <w:r w:rsidR="00937D5A" w:rsidRPr="00AE3EEA">
        <w:rPr>
          <w:sz w:val="22"/>
          <w:szCs w:val="19"/>
          <w:lang w:val="en-US"/>
        </w:rPr>
        <w:t>Excel</w:t>
      </w:r>
      <w:r w:rsidR="00937D5A" w:rsidRPr="00AE3EEA">
        <w:rPr>
          <w:sz w:val="22"/>
          <w:szCs w:val="19"/>
        </w:rPr>
        <w:t xml:space="preserve">, поставляемый к набору на компакт-диске по запросу, или программное обеспечение стороннего производителя (например, встроенное программное обеспечение </w:t>
      </w:r>
      <w:proofErr w:type="spellStart"/>
      <w:r w:rsidR="00937D5A" w:rsidRPr="00AE3EEA">
        <w:rPr>
          <w:sz w:val="22"/>
          <w:szCs w:val="19"/>
        </w:rPr>
        <w:t>микропланшетного</w:t>
      </w:r>
      <w:proofErr w:type="spellEnd"/>
      <w:r w:rsidR="00937D5A" w:rsidRPr="00AE3EEA">
        <w:rPr>
          <w:sz w:val="22"/>
          <w:szCs w:val="19"/>
        </w:rPr>
        <w:t xml:space="preserve"> фотометра), после внесения необходимых параметров данного ИФА. В расчетную программу введены условные значения концентраций токсина Т-2 в </w:t>
      </w:r>
      <w:proofErr w:type="spellStart"/>
      <w:r w:rsidR="00937D5A" w:rsidRPr="00AE3EEA">
        <w:rPr>
          <w:sz w:val="22"/>
          <w:szCs w:val="19"/>
        </w:rPr>
        <w:t>градуировочных</w:t>
      </w:r>
      <w:proofErr w:type="spellEnd"/>
      <w:r w:rsidR="00937D5A" w:rsidRPr="00AE3EEA">
        <w:rPr>
          <w:sz w:val="22"/>
          <w:szCs w:val="19"/>
        </w:rPr>
        <w:t xml:space="preserve"> растворах в терминах массовых </w:t>
      </w:r>
      <w:r w:rsidR="003E4C4B" w:rsidRPr="00AE3EEA">
        <w:rPr>
          <w:sz w:val="22"/>
          <w:szCs w:val="19"/>
        </w:rPr>
        <w:t>концентраций</w:t>
      </w:r>
      <w:r w:rsidR="00937D5A" w:rsidRPr="00AE3EEA">
        <w:rPr>
          <w:sz w:val="22"/>
          <w:szCs w:val="19"/>
        </w:rPr>
        <w:t xml:space="preserve"> (мкг/кг) с учетом установленного фактора разв</w:t>
      </w:r>
      <w:r w:rsidR="00B80DDA">
        <w:rPr>
          <w:sz w:val="22"/>
          <w:szCs w:val="19"/>
        </w:rPr>
        <w:t xml:space="preserve">едения при </w:t>
      </w:r>
      <w:proofErr w:type="spellStart"/>
      <w:r w:rsidR="00B80DDA">
        <w:rPr>
          <w:sz w:val="22"/>
          <w:szCs w:val="19"/>
        </w:rPr>
        <w:t>пробоподготовке</w:t>
      </w:r>
      <w:proofErr w:type="spellEnd"/>
      <w:r w:rsidR="00937D5A" w:rsidRPr="00AE3EEA">
        <w:rPr>
          <w:sz w:val="22"/>
          <w:szCs w:val="19"/>
        </w:rPr>
        <w:t>.</w:t>
      </w:r>
    </w:p>
    <w:p w14:paraId="4D309642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1</w:t>
      </w:r>
      <w:r w:rsidR="00937D5A" w:rsidRPr="00AE3EEA">
        <w:rPr>
          <w:sz w:val="22"/>
          <w:szCs w:val="19"/>
        </w:rPr>
        <w:t>0.2</w:t>
      </w:r>
      <w:r w:rsidR="002C21E2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 xml:space="preserve">На основании внесенных оператором в таблицу раздела 1 прилагаемого шаблона параллельных измерений оптической плотности для каждого </w:t>
      </w:r>
      <w:proofErr w:type="spellStart"/>
      <w:r w:rsidR="00937D5A" w:rsidRPr="00AE3EEA">
        <w:rPr>
          <w:sz w:val="22"/>
          <w:szCs w:val="19"/>
        </w:rPr>
        <w:t>градуировочного</w:t>
      </w:r>
      <w:proofErr w:type="spellEnd"/>
      <w:r w:rsidR="00937D5A" w:rsidRPr="00AE3EEA">
        <w:rPr>
          <w:sz w:val="22"/>
          <w:szCs w:val="19"/>
        </w:rPr>
        <w:t xml:space="preserve"> раствора строится </w:t>
      </w:r>
      <w:proofErr w:type="spellStart"/>
      <w:r w:rsidR="00937D5A" w:rsidRPr="00AE3EEA">
        <w:rPr>
          <w:sz w:val="22"/>
          <w:szCs w:val="19"/>
        </w:rPr>
        <w:t>градуировочный</w:t>
      </w:r>
      <w:proofErr w:type="spellEnd"/>
      <w:r w:rsidR="00937D5A" w:rsidRPr="00AE3EEA">
        <w:rPr>
          <w:sz w:val="22"/>
          <w:szCs w:val="19"/>
        </w:rPr>
        <w:t xml:space="preserve"> график зависимости </w:t>
      </w:r>
      <w:proofErr w:type="spellStart"/>
      <w:r w:rsidR="00937D5A" w:rsidRPr="00AE3EEA">
        <w:rPr>
          <w:sz w:val="22"/>
          <w:szCs w:val="19"/>
        </w:rPr>
        <w:t>В</w:t>
      </w:r>
      <w:r w:rsidR="00937D5A" w:rsidRPr="00AE3EEA">
        <w:rPr>
          <w:sz w:val="22"/>
          <w:szCs w:val="19"/>
          <w:vertAlign w:val="subscript"/>
        </w:rPr>
        <w:t>i</w:t>
      </w:r>
      <w:proofErr w:type="spellEnd"/>
      <w:r w:rsidR="00937D5A" w:rsidRPr="00AE3EEA">
        <w:rPr>
          <w:sz w:val="22"/>
          <w:szCs w:val="19"/>
        </w:rPr>
        <w:t>/В</w:t>
      </w:r>
      <w:r w:rsidR="00331472" w:rsidRPr="00AE3EEA">
        <w:rPr>
          <w:sz w:val="22"/>
          <w:szCs w:val="19"/>
          <w:vertAlign w:val="subscript"/>
        </w:rPr>
        <w:t>0</w:t>
      </w:r>
      <w:r w:rsidR="00331472" w:rsidRPr="00AE3EEA">
        <w:rPr>
          <w:sz w:val="22"/>
          <w:szCs w:val="19"/>
        </w:rPr>
        <w:t xml:space="preserve">, </w:t>
      </w:r>
      <w:r w:rsidR="00133590">
        <w:rPr>
          <w:sz w:val="22"/>
          <w:szCs w:val="19"/>
        </w:rPr>
        <w:t>% (</w:t>
      </w:r>
      <w:r w:rsidR="00937D5A" w:rsidRPr="00AE3EEA">
        <w:rPr>
          <w:sz w:val="22"/>
          <w:szCs w:val="19"/>
        </w:rPr>
        <w:t>ось ординат) от натурального логарифма концентрации С</w:t>
      </w:r>
      <w:proofErr w:type="spellStart"/>
      <w:r w:rsidR="00937D5A" w:rsidRPr="00AE3EEA">
        <w:rPr>
          <w:sz w:val="22"/>
          <w:szCs w:val="19"/>
          <w:lang w:val="en-US"/>
        </w:rPr>
        <w:t>i</w:t>
      </w:r>
      <w:proofErr w:type="spellEnd"/>
      <w:r w:rsidR="00937D5A" w:rsidRPr="00AE3EEA">
        <w:rPr>
          <w:sz w:val="22"/>
          <w:szCs w:val="19"/>
        </w:rPr>
        <w:t xml:space="preserve"> (ось абсцисс), где:</w:t>
      </w:r>
    </w:p>
    <w:p w14:paraId="5C012F3A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proofErr w:type="spellStart"/>
      <w:r w:rsidRPr="00AE3EEA">
        <w:rPr>
          <w:sz w:val="22"/>
          <w:szCs w:val="19"/>
        </w:rPr>
        <w:t>В</w:t>
      </w:r>
      <w:r w:rsidRPr="00AE3EEA">
        <w:rPr>
          <w:sz w:val="22"/>
          <w:szCs w:val="19"/>
          <w:vertAlign w:val="subscript"/>
        </w:rPr>
        <w:t>i</w:t>
      </w:r>
      <w:proofErr w:type="spellEnd"/>
      <w:r w:rsidRPr="00AE3EEA">
        <w:rPr>
          <w:sz w:val="22"/>
          <w:szCs w:val="19"/>
          <w:vertAlign w:val="subscript"/>
        </w:rPr>
        <w:t xml:space="preserve"> </w:t>
      </w:r>
      <w:r w:rsidRPr="00AE3EEA">
        <w:rPr>
          <w:sz w:val="22"/>
          <w:szCs w:val="19"/>
        </w:rPr>
        <w:t xml:space="preserve">– среднее значение оптической плотности для </w:t>
      </w:r>
      <w:r w:rsidRPr="00AE3EEA">
        <w:rPr>
          <w:i/>
          <w:iCs/>
          <w:sz w:val="22"/>
          <w:szCs w:val="19"/>
        </w:rPr>
        <w:t>i-</w:t>
      </w:r>
      <w:proofErr w:type="spellStart"/>
      <w:r w:rsidRPr="00AE3EEA">
        <w:rPr>
          <w:sz w:val="22"/>
          <w:szCs w:val="19"/>
        </w:rPr>
        <w:t>го</w:t>
      </w:r>
      <w:proofErr w:type="spellEnd"/>
      <w:r w:rsidRPr="00AE3EEA">
        <w:rPr>
          <w:i/>
          <w:iCs/>
          <w:sz w:val="22"/>
          <w:szCs w:val="19"/>
        </w:rPr>
        <w:t xml:space="preserve"> </w:t>
      </w:r>
      <w:proofErr w:type="spellStart"/>
      <w:r w:rsidRPr="00AE3EEA">
        <w:rPr>
          <w:sz w:val="22"/>
          <w:szCs w:val="19"/>
        </w:rPr>
        <w:t>градуировочного</w:t>
      </w:r>
      <w:proofErr w:type="spellEnd"/>
      <w:r w:rsidRPr="00AE3EEA">
        <w:rPr>
          <w:sz w:val="22"/>
          <w:szCs w:val="19"/>
        </w:rPr>
        <w:t xml:space="preserve"> раствора,</w:t>
      </w:r>
      <w:r w:rsidR="00433197">
        <w:rPr>
          <w:sz w:val="22"/>
          <w:szCs w:val="19"/>
        </w:rPr>
        <w:t xml:space="preserve"> </w:t>
      </w:r>
      <w:proofErr w:type="spellStart"/>
      <w:r w:rsidRPr="00AE3EEA">
        <w:rPr>
          <w:sz w:val="22"/>
          <w:szCs w:val="19"/>
        </w:rPr>
        <w:t>о.е</w:t>
      </w:r>
      <w:proofErr w:type="spellEnd"/>
      <w:r w:rsidRPr="00AE3EEA">
        <w:rPr>
          <w:sz w:val="22"/>
          <w:szCs w:val="19"/>
        </w:rPr>
        <w:t>.,</w:t>
      </w:r>
    </w:p>
    <w:p w14:paraId="347DA853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В</w:t>
      </w:r>
      <w:r w:rsidRPr="00AE3EEA">
        <w:rPr>
          <w:sz w:val="22"/>
          <w:szCs w:val="19"/>
          <w:vertAlign w:val="subscript"/>
        </w:rPr>
        <w:t xml:space="preserve">0 </w:t>
      </w:r>
      <w:r w:rsidRPr="00AE3EEA">
        <w:rPr>
          <w:sz w:val="22"/>
          <w:szCs w:val="19"/>
        </w:rPr>
        <w:t xml:space="preserve">– среднее значение оптической плотности для </w:t>
      </w:r>
      <w:proofErr w:type="spellStart"/>
      <w:r w:rsidRPr="00AE3EEA">
        <w:rPr>
          <w:sz w:val="22"/>
          <w:szCs w:val="19"/>
        </w:rPr>
        <w:t>градуировочного</w:t>
      </w:r>
      <w:proofErr w:type="spellEnd"/>
      <w:r w:rsidRPr="00AE3EEA">
        <w:rPr>
          <w:sz w:val="22"/>
          <w:szCs w:val="19"/>
        </w:rPr>
        <w:t xml:space="preserve"> раствора С</w:t>
      </w:r>
      <w:r w:rsidRPr="00AE3EEA">
        <w:rPr>
          <w:sz w:val="22"/>
          <w:szCs w:val="19"/>
          <w:vertAlign w:val="subscript"/>
        </w:rPr>
        <w:t>0</w:t>
      </w:r>
      <w:r w:rsidRPr="00AE3EEA">
        <w:rPr>
          <w:sz w:val="22"/>
          <w:szCs w:val="19"/>
        </w:rPr>
        <w:t xml:space="preserve">, </w:t>
      </w:r>
      <w:proofErr w:type="spellStart"/>
      <w:r w:rsidRPr="00AE3EEA">
        <w:rPr>
          <w:sz w:val="22"/>
          <w:szCs w:val="19"/>
        </w:rPr>
        <w:t>о.е</w:t>
      </w:r>
      <w:proofErr w:type="spellEnd"/>
      <w:r w:rsidRPr="00AE3EEA">
        <w:rPr>
          <w:sz w:val="22"/>
          <w:szCs w:val="19"/>
        </w:rPr>
        <w:t>.,</w:t>
      </w:r>
    </w:p>
    <w:p w14:paraId="53AF5357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С</w:t>
      </w:r>
      <w:proofErr w:type="spellStart"/>
      <w:r w:rsidRPr="00FE4B25">
        <w:rPr>
          <w:sz w:val="22"/>
          <w:szCs w:val="19"/>
          <w:vertAlign w:val="subscript"/>
          <w:lang w:val="en-US"/>
        </w:rPr>
        <w:t>i</w:t>
      </w:r>
      <w:proofErr w:type="spellEnd"/>
      <w:r w:rsidRPr="00AE3EEA">
        <w:rPr>
          <w:sz w:val="22"/>
          <w:szCs w:val="19"/>
        </w:rPr>
        <w:t xml:space="preserve"> – концентрация токсина Т-2 в </w:t>
      </w:r>
      <w:proofErr w:type="spellStart"/>
      <w:r w:rsidRPr="00AE3EEA">
        <w:rPr>
          <w:sz w:val="22"/>
          <w:szCs w:val="19"/>
        </w:rPr>
        <w:t>градуировочном</w:t>
      </w:r>
      <w:proofErr w:type="spellEnd"/>
      <w:r w:rsidRPr="00AE3EEA">
        <w:rPr>
          <w:sz w:val="22"/>
          <w:szCs w:val="19"/>
        </w:rPr>
        <w:t xml:space="preserve"> растворе, выраженная в мкг/кг.</w:t>
      </w:r>
    </w:p>
    <w:p w14:paraId="081D0C9F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Программа автоматически рассчит</w:t>
      </w:r>
      <w:r w:rsidR="008114D4">
        <w:rPr>
          <w:sz w:val="22"/>
          <w:szCs w:val="19"/>
        </w:rPr>
        <w:t>ыв</w:t>
      </w:r>
      <w:r w:rsidRPr="00AE3EEA">
        <w:rPr>
          <w:sz w:val="22"/>
          <w:szCs w:val="19"/>
        </w:rPr>
        <w:t xml:space="preserve">ает на основании </w:t>
      </w:r>
      <w:proofErr w:type="spellStart"/>
      <w:r w:rsidRPr="00AE3EEA">
        <w:rPr>
          <w:sz w:val="22"/>
          <w:szCs w:val="19"/>
        </w:rPr>
        <w:t>градуировочного</w:t>
      </w:r>
      <w:proofErr w:type="spellEnd"/>
      <w:r w:rsidRPr="00AE3EEA">
        <w:rPr>
          <w:sz w:val="22"/>
          <w:szCs w:val="19"/>
        </w:rPr>
        <w:t xml:space="preserve"> графика массовую </w:t>
      </w:r>
      <w:r w:rsidR="003E4C4B" w:rsidRPr="00AE3EEA">
        <w:rPr>
          <w:sz w:val="22"/>
          <w:szCs w:val="19"/>
        </w:rPr>
        <w:t>концентрацию</w:t>
      </w:r>
      <w:r w:rsidRPr="00AE3EEA">
        <w:rPr>
          <w:sz w:val="22"/>
          <w:szCs w:val="19"/>
        </w:rPr>
        <w:t xml:space="preserve"> токсина Т-2</w:t>
      </w:r>
      <w:r w:rsidR="00855F75" w:rsidRPr="00AE3EEA">
        <w:rPr>
          <w:sz w:val="22"/>
          <w:szCs w:val="19"/>
        </w:rPr>
        <w:t>,</w:t>
      </w:r>
      <w:r w:rsidRPr="00AE3EEA">
        <w:rPr>
          <w:sz w:val="22"/>
          <w:szCs w:val="19"/>
          <w:vertAlign w:val="subscript"/>
        </w:rPr>
        <w:t xml:space="preserve"> </w:t>
      </w:r>
      <w:r w:rsidRPr="00AE3EEA">
        <w:rPr>
          <w:sz w:val="22"/>
          <w:szCs w:val="19"/>
        </w:rPr>
        <w:t>мкг/кг</w:t>
      </w:r>
      <w:r w:rsidR="00855F75" w:rsidRPr="00AE3EEA">
        <w:rPr>
          <w:sz w:val="22"/>
          <w:szCs w:val="19"/>
        </w:rPr>
        <w:t>,</w:t>
      </w:r>
      <w:r w:rsidRPr="00AE3EEA">
        <w:rPr>
          <w:sz w:val="22"/>
          <w:szCs w:val="19"/>
        </w:rPr>
        <w:t xml:space="preserve"> в исследуемых пробах после внесения оператором значений оптическ</w:t>
      </w:r>
      <w:r w:rsidR="008114D4">
        <w:rPr>
          <w:sz w:val="22"/>
          <w:szCs w:val="19"/>
        </w:rPr>
        <w:t xml:space="preserve">ой </w:t>
      </w:r>
      <w:r w:rsidR="008114D4">
        <w:rPr>
          <w:sz w:val="22"/>
          <w:szCs w:val="19"/>
        </w:rPr>
        <w:lastRenderedPageBreak/>
        <w:t>плотности</w:t>
      </w:r>
      <w:r w:rsidRPr="00AE3EEA">
        <w:rPr>
          <w:sz w:val="22"/>
          <w:szCs w:val="19"/>
        </w:rPr>
        <w:t xml:space="preserve"> </w:t>
      </w:r>
      <w:proofErr w:type="spellStart"/>
      <w:r w:rsidR="00331472" w:rsidRPr="00AE3EEA">
        <w:rPr>
          <w:sz w:val="22"/>
          <w:szCs w:val="19"/>
        </w:rPr>
        <w:t>В</w:t>
      </w:r>
      <w:r w:rsidR="00331472" w:rsidRPr="00AE3EEA">
        <w:rPr>
          <w:sz w:val="22"/>
          <w:szCs w:val="19"/>
          <w:vertAlign w:val="subscript"/>
        </w:rPr>
        <w:t>р</w:t>
      </w:r>
      <w:proofErr w:type="spellEnd"/>
      <w:r w:rsidR="008114D4">
        <w:rPr>
          <w:sz w:val="22"/>
          <w:szCs w:val="19"/>
        </w:rPr>
        <w:t xml:space="preserve">, </w:t>
      </w:r>
      <w:r w:rsidRPr="00AE3EEA">
        <w:rPr>
          <w:sz w:val="22"/>
          <w:szCs w:val="19"/>
        </w:rPr>
        <w:t>в</w:t>
      </w:r>
      <w:r w:rsidR="00F07AAC">
        <w:rPr>
          <w:sz w:val="22"/>
          <w:szCs w:val="19"/>
        </w:rPr>
        <w:t> </w:t>
      </w:r>
      <w:proofErr w:type="spellStart"/>
      <w:r w:rsidRPr="00AE3EEA">
        <w:rPr>
          <w:sz w:val="22"/>
          <w:szCs w:val="19"/>
        </w:rPr>
        <w:t>о.е</w:t>
      </w:r>
      <w:proofErr w:type="spellEnd"/>
      <w:r w:rsidRPr="00AE3EEA">
        <w:rPr>
          <w:sz w:val="22"/>
          <w:szCs w:val="19"/>
        </w:rPr>
        <w:t xml:space="preserve">., в соответствующие графы таблицы раздела 2 прилагаемого шаблона. </w:t>
      </w:r>
    </w:p>
    <w:p w14:paraId="5D79E555" w14:textId="77777777" w:rsidR="00937D5A" w:rsidRPr="00AE3EEA" w:rsidRDefault="00937D5A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 xml:space="preserve">За окончательный результат измерений принимают среднее арифметическое значение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1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19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22"/>
                    <w:szCs w:val="19"/>
                    <w:lang w:val="en-US"/>
                  </w:rPr>
                  <m:t>p</m:t>
                </m:r>
              </m:sub>
            </m:sSub>
          </m:e>
        </m:acc>
      </m:oMath>
      <w:r w:rsidR="00331472" w:rsidRPr="00AE3EEA">
        <w:rPr>
          <w:color w:val="FF0000"/>
          <w:sz w:val="22"/>
          <w:szCs w:val="19"/>
        </w:rPr>
        <w:t xml:space="preserve"> </w:t>
      </w:r>
      <w:r w:rsidRPr="00AE3EEA">
        <w:rPr>
          <w:sz w:val="22"/>
          <w:szCs w:val="19"/>
        </w:rPr>
        <w:t>результатов измерений двух параллельных проб</w:t>
      </w:r>
      <w:r w:rsidR="00331472" w:rsidRPr="00AE3EEA">
        <w:rPr>
          <w:sz w:val="22"/>
          <w:szCs w:val="19"/>
        </w:rPr>
        <w:t xml:space="preserve"> одного образца</w:t>
      </w:r>
      <w:r w:rsidRPr="00AE3EEA">
        <w:rPr>
          <w:sz w:val="22"/>
          <w:szCs w:val="19"/>
        </w:rPr>
        <w:t xml:space="preserve">, при этом полученный результат округляют до первого десятичного </w:t>
      </w:r>
      <w:r w:rsidR="008114D4">
        <w:rPr>
          <w:sz w:val="22"/>
          <w:szCs w:val="19"/>
        </w:rPr>
        <w:t>знака</w:t>
      </w:r>
      <w:r w:rsidRPr="00AE3EEA">
        <w:rPr>
          <w:sz w:val="22"/>
          <w:szCs w:val="19"/>
        </w:rPr>
        <w:t>.</w:t>
      </w:r>
    </w:p>
    <w:p w14:paraId="285FE936" w14:textId="77777777" w:rsidR="00937D5A" w:rsidRDefault="005B01F7" w:rsidP="00B54E06">
      <w:pPr>
        <w:spacing w:before="120" w:after="120"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1</w:t>
      </w:r>
      <w:r w:rsidR="00937D5A" w:rsidRPr="00AE3EEA">
        <w:rPr>
          <w:sz w:val="22"/>
          <w:szCs w:val="19"/>
        </w:rPr>
        <w:t>1 ТЕХНИЧЕСКИЕ ХАРАКТЕРИСТИКИ И АНАЛИТИЧЕСКИЕ ПАРАМЕТРЫ НАБОРА</w:t>
      </w:r>
    </w:p>
    <w:p w14:paraId="028295B6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1</w:t>
      </w:r>
      <w:r w:rsidR="00937D5A" w:rsidRPr="00AE3EEA">
        <w:rPr>
          <w:sz w:val="22"/>
          <w:szCs w:val="19"/>
        </w:rPr>
        <w:t>1.1</w:t>
      </w:r>
      <w:r w:rsidR="002C21E2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 xml:space="preserve">Параметры ИФА для </w:t>
      </w:r>
      <w:proofErr w:type="spellStart"/>
      <w:r w:rsidR="00937D5A" w:rsidRPr="00AE3EEA">
        <w:rPr>
          <w:sz w:val="22"/>
          <w:szCs w:val="19"/>
        </w:rPr>
        <w:t>градуировочных</w:t>
      </w:r>
      <w:proofErr w:type="spellEnd"/>
      <w:r w:rsidR="00937D5A" w:rsidRPr="00AE3EEA">
        <w:rPr>
          <w:sz w:val="22"/>
          <w:szCs w:val="19"/>
        </w:rPr>
        <w:t xml:space="preserve"> растворов – связывание </w:t>
      </w:r>
      <w:proofErr w:type="spellStart"/>
      <w:r w:rsidR="00937D5A" w:rsidRPr="00AE3EEA">
        <w:rPr>
          <w:sz w:val="22"/>
          <w:szCs w:val="19"/>
        </w:rPr>
        <w:t>конъюгата</w:t>
      </w:r>
      <w:proofErr w:type="spellEnd"/>
      <w:r w:rsidR="00937D5A" w:rsidRPr="00AE3EEA">
        <w:rPr>
          <w:sz w:val="22"/>
          <w:szCs w:val="19"/>
        </w:rPr>
        <w:t xml:space="preserve"> токсина Т-2 с </w:t>
      </w:r>
      <w:proofErr w:type="spellStart"/>
      <w:r w:rsidR="00937D5A" w:rsidRPr="00AE3EEA">
        <w:rPr>
          <w:sz w:val="22"/>
          <w:szCs w:val="19"/>
        </w:rPr>
        <w:t>пероксидазой</w:t>
      </w:r>
      <w:proofErr w:type="spellEnd"/>
      <w:r w:rsidR="00937D5A" w:rsidRPr="00AE3EEA">
        <w:rPr>
          <w:sz w:val="22"/>
          <w:szCs w:val="19"/>
        </w:rPr>
        <w:t xml:space="preserve">: </w:t>
      </w:r>
      <w:r w:rsidR="00937D5A" w:rsidRPr="00AE3EEA">
        <w:rPr>
          <w:sz w:val="22"/>
          <w:szCs w:val="19"/>
          <w:lang w:val="en-US"/>
        </w:rPr>
        <w:t>B</w:t>
      </w:r>
      <w:r w:rsidR="00937D5A" w:rsidRPr="00AE3EEA">
        <w:rPr>
          <w:sz w:val="22"/>
          <w:szCs w:val="19"/>
          <w:vertAlign w:val="subscript"/>
        </w:rPr>
        <w:t>0</w:t>
      </w:r>
      <w:r w:rsidR="00534889">
        <w:rPr>
          <w:sz w:val="22"/>
          <w:szCs w:val="19"/>
        </w:rPr>
        <w:t xml:space="preserve"> – от 1,3 до 2,7</w:t>
      </w:r>
      <w:r w:rsidR="00534889">
        <w:rPr>
          <w:sz w:val="22"/>
          <w:szCs w:val="19"/>
          <w:lang w:val="en-US"/>
        </w:rPr>
        <w:t> </w:t>
      </w:r>
      <w:proofErr w:type="spellStart"/>
      <w:r w:rsidR="00937D5A" w:rsidRPr="00AE3EEA">
        <w:rPr>
          <w:sz w:val="22"/>
          <w:szCs w:val="19"/>
        </w:rPr>
        <w:t>о.е</w:t>
      </w:r>
      <w:proofErr w:type="spellEnd"/>
      <w:r w:rsidR="00937D5A" w:rsidRPr="00AE3EEA">
        <w:rPr>
          <w:sz w:val="22"/>
          <w:szCs w:val="19"/>
        </w:rPr>
        <w:t>; В</w:t>
      </w:r>
      <w:r w:rsidR="00937D5A" w:rsidRPr="00AE3EEA">
        <w:rPr>
          <w:sz w:val="22"/>
          <w:szCs w:val="19"/>
          <w:vertAlign w:val="subscript"/>
        </w:rPr>
        <w:t>1</w:t>
      </w:r>
      <w:r w:rsidR="00937D5A" w:rsidRPr="00AE3EEA">
        <w:rPr>
          <w:sz w:val="22"/>
          <w:szCs w:val="19"/>
        </w:rPr>
        <w:t>/В</w:t>
      </w:r>
      <w:r w:rsidR="00937D5A" w:rsidRPr="00AE3EEA">
        <w:rPr>
          <w:sz w:val="22"/>
          <w:szCs w:val="19"/>
          <w:vertAlign w:val="subscript"/>
        </w:rPr>
        <w:t>0</w:t>
      </w:r>
      <w:r w:rsidR="00937D5A" w:rsidRPr="00AE3EEA">
        <w:rPr>
          <w:sz w:val="22"/>
          <w:szCs w:val="19"/>
        </w:rPr>
        <w:t xml:space="preserve"> – не</w:t>
      </w:r>
      <w:r w:rsidR="00F07AAC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>более 95 %, В</w:t>
      </w:r>
      <w:r w:rsidR="00133590">
        <w:rPr>
          <w:sz w:val="22"/>
          <w:szCs w:val="19"/>
          <w:vertAlign w:val="subscript"/>
        </w:rPr>
        <w:t>4</w:t>
      </w:r>
      <w:r w:rsidR="00937D5A" w:rsidRPr="00AE3EEA">
        <w:rPr>
          <w:sz w:val="22"/>
          <w:szCs w:val="19"/>
        </w:rPr>
        <w:t>/В</w:t>
      </w:r>
      <w:r w:rsidR="00937D5A" w:rsidRPr="00AE3EEA">
        <w:rPr>
          <w:sz w:val="22"/>
          <w:szCs w:val="19"/>
          <w:vertAlign w:val="subscript"/>
        </w:rPr>
        <w:t>0</w:t>
      </w:r>
      <w:r w:rsidR="00937D5A" w:rsidRPr="00AE3EEA">
        <w:rPr>
          <w:sz w:val="22"/>
          <w:szCs w:val="19"/>
        </w:rPr>
        <w:t xml:space="preserve"> – не более 35 %.</w:t>
      </w:r>
    </w:p>
    <w:p w14:paraId="66B61978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1</w:t>
      </w:r>
      <w:r w:rsidR="00937D5A" w:rsidRPr="00AE3EEA">
        <w:rPr>
          <w:sz w:val="22"/>
          <w:szCs w:val="19"/>
        </w:rPr>
        <w:t>1.2</w:t>
      </w:r>
      <w:r w:rsidR="002C21E2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 xml:space="preserve">Чувствительность: минимальная концентрация токсина Т-2 в </w:t>
      </w:r>
      <w:proofErr w:type="spellStart"/>
      <w:r w:rsidR="00937D5A" w:rsidRPr="00AE3EEA">
        <w:rPr>
          <w:sz w:val="22"/>
          <w:szCs w:val="19"/>
        </w:rPr>
        <w:t>градуирочных</w:t>
      </w:r>
      <w:proofErr w:type="spellEnd"/>
      <w:r w:rsidR="00937D5A" w:rsidRPr="00AE3EEA">
        <w:rPr>
          <w:sz w:val="22"/>
          <w:szCs w:val="19"/>
        </w:rPr>
        <w:t xml:space="preserve"> растворах, достоверно определяемая с помощью набора, не</w:t>
      </w:r>
      <w:r w:rsidR="00F07AAC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 xml:space="preserve">превышает </w:t>
      </w:r>
      <w:r w:rsidR="001D49BF">
        <w:rPr>
          <w:sz w:val="22"/>
          <w:szCs w:val="19"/>
        </w:rPr>
        <w:t>20</w:t>
      </w:r>
      <w:r w:rsidR="00133590">
        <w:rPr>
          <w:sz w:val="22"/>
          <w:szCs w:val="19"/>
        </w:rPr>
        <w:t>,0</w:t>
      </w:r>
      <w:r w:rsidR="00937D5A" w:rsidRPr="00AE3EEA">
        <w:rPr>
          <w:sz w:val="22"/>
          <w:szCs w:val="19"/>
        </w:rPr>
        <w:t xml:space="preserve"> мкг/кг.</w:t>
      </w:r>
    </w:p>
    <w:p w14:paraId="72FBECD4" w14:textId="2B274C0C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1</w:t>
      </w:r>
      <w:r w:rsidR="00937D5A" w:rsidRPr="00AE3EEA">
        <w:rPr>
          <w:sz w:val="22"/>
          <w:szCs w:val="19"/>
        </w:rPr>
        <w:t>1.3</w:t>
      </w:r>
      <w:r w:rsidR="002C21E2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 xml:space="preserve">Специфичность. В наборе </w:t>
      </w:r>
      <w:r w:rsidR="00CC63DF">
        <w:rPr>
          <w:sz w:val="22"/>
          <w:szCs w:val="22"/>
        </w:rPr>
        <w:t>МУЛЬТИСКРИН®</w:t>
      </w:r>
      <w:r w:rsidR="00CC63DF" w:rsidRPr="00CC63DF">
        <w:rPr>
          <w:sz w:val="22"/>
          <w:szCs w:val="22"/>
        </w:rPr>
        <w:t xml:space="preserve"> </w:t>
      </w:r>
      <w:r w:rsidR="00CC63DF" w:rsidRPr="00AE3EEA">
        <w:rPr>
          <w:sz w:val="22"/>
          <w:szCs w:val="19"/>
        </w:rPr>
        <w:t>Т</w:t>
      </w:r>
      <w:r w:rsidR="00CC63DF">
        <w:rPr>
          <w:sz w:val="22"/>
          <w:szCs w:val="19"/>
        </w:rPr>
        <w:t>оксин</w:t>
      </w:r>
      <w:r w:rsidR="00CC63DF" w:rsidRPr="00AE3EEA">
        <w:rPr>
          <w:sz w:val="22"/>
          <w:szCs w:val="19"/>
        </w:rPr>
        <w:t xml:space="preserve"> Т-2</w:t>
      </w:r>
      <w:r w:rsidR="00937D5A" w:rsidRPr="00AE3EEA">
        <w:rPr>
          <w:sz w:val="22"/>
          <w:szCs w:val="19"/>
        </w:rPr>
        <w:t xml:space="preserve"> при изготовлении </w:t>
      </w:r>
      <w:proofErr w:type="spellStart"/>
      <w:r w:rsidR="00937D5A" w:rsidRPr="00AE3EEA">
        <w:rPr>
          <w:sz w:val="22"/>
          <w:szCs w:val="19"/>
        </w:rPr>
        <w:t>иммуносорбента</w:t>
      </w:r>
      <w:proofErr w:type="spellEnd"/>
      <w:r w:rsidR="00937D5A" w:rsidRPr="00AE3EEA">
        <w:rPr>
          <w:sz w:val="22"/>
          <w:szCs w:val="19"/>
        </w:rPr>
        <w:t xml:space="preserve"> используются высокоспецифичные антитела. Кросс-реактивность используемой </w:t>
      </w:r>
      <w:proofErr w:type="spellStart"/>
      <w:r w:rsidR="00937D5A" w:rsidRPr="00AE3EEA">
        <w:rPr>
          <w:sz w:val="22"/>
          <w:szCs w:val="19"/>
        </w:rPr>
        <w:t>антисыворотки</w:t>
      </w:r>
      <w:proofErr w:type="spellEnd"/>
      <w:r w:rsidR="00937D5A" w:rsidRPr="00AE3EEA">
        <w:rPr>
          <w:sz w:val="22"/>
          <w:szCs w:val="19"/>
        </w:rPr>
        <w:t xml:space="preserve"> </w:t>
      </w:r>
      <w:r w:rsidR="0079297B">
        <w:rPr>
          <w:sz w:val="22"/>
          <w:szCs w:val="19"/>
        </w:rPr>
        <w:t>к</w:t>
      </w:r>
      <w:r w:rsidR="00937D5A" w:rsidRPr="00AE3EEA">
        <w:rPr>
          <w:sz w:val="22"/>
          <w:szCs w:val="19"/>
        </w:rPr>
        <w:t xml:space="preserve"> токсин</w:t>
      </w:r>
      <w:r w:rsidR="0079297B">
        <w:rPr>
          <w:sz w:val="22"/>
          <w:szCs w:val="19"/>
        </w:rPr>
        <w:t>у</w:t>
      </w:r>
      <w:r w:rsidR="00937D5A" w:rsidRPr="00AE3EEA">
        <w:rPr>
          <w:sz w:val="22"/>
          <w:szCs w:val="19"/>
        </w:rPr>
        <w:t xml:space="preserve"> Т-2 составляет 100 %</w:t>
      </w:r>
      <w:r w:rsidR="0079297B">
        <w:rPr>
          <w:sz w:val="22"/>
          <w:szCs w:val="19"/>
        </w:rPr>
        <w:t>,</w:t>
      </w:r>
      <w:r w:rsidR="00937D5A" w:rsidRPr="00AE3EEA">
        <w:rPr>
          <w:sz w:val="22"/>
          <w:szCs w:val="19"/>
        </w:rPr>
        <w:t xml:space="preserve"> </w:t>
      </w:r>
      <w:r w:rsidR="0079297B" w:rsidRPr="00AE3EEA">
        <w:rPr>
          <w:sz w:val="22"/>
          <w:szCs w:val="19"/>
        </w:rPr>
        <w:t>токсин</w:t>
      </w:r>
      <w:r w:rsidR="0079297B">
        <w:rPr>
          <w:sz w:val="22"/>
          <w:szCs w:val="19"/>
        </w:rPr>
        <w:t>у</w:t>
      </w:r>
      <w:r w:rsidR="0079297B" w:rsidRPr="00AE3EEA">
        <w:rPr>
          <w:sz w:val="22"/>
          <w:szCs w:val="19"/>
        </w:rPr>
        <w:t xml:space="preserve"> НТ-2</w:t>
      </w:r>
      <w:r w:rsidR="0079297B">
        <w:rPr>
          <w:sz w:val="22"/>
          <w:szCs w:val="19"/>
        </w:rPr>
        <w:t xml:space="preserve"> – </w:t>
      </w:r>
      <w:r w:rsidR="00937D5A" w:rsidRPr="00AE3EEA">
        <w:rPr>
          <w:sz w:val="22"/>
          <w:szCs w:val="19"/>
        </w:rPr>
        <w:t>10 %.</w:t>
      </w:r>
    </w:p>
    <w:p w14:paraId="45B988DC" w14:textId="1D9D414D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1</w:t>
      </w:r>
      <w:r w:rsidR="00937D5A" w:rsidRPr="00AE3EEA">
        <w:rPr>
          <w:sz w:val="22"/>
          <w:szCs w:val="19"/>
        </w:rPr>
        <w:t>1.4</w:t>
      </w:r>
      <w:r w:rsidR="002C21E2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 xml:space="preserve">Диапазон измерений составляет от </w:t>
      </w:r>
      <w:r w:rsidR="001D49BF">
        <w:rPr>
          <w:sz w:val="22"/>
          <w:szCs w:val="19"/>
        </w:rPr>
        <w:t>20</w:t>
      </w:r>
      <w:r w:rsidR="00937D5A" w:rsidRPr="00AE3EEA">
        <w:rPr>
          <w:sz w:val="22"/>
          <w:szCs w:val="19"/>
        </w:rPr>
        <w:t xml:space="preserve">,0 до </w:t>
      </w:r>
      <w:r w:rsidR="001D49BF">
        <w:rPr>
          <w:sz w:val="22"/>
          <w:szCs w:val="19"/>
        </w:rPr>
        <w:t>560</w:t>
      </w:r>
      <w:r w:rsidR="00937D5A" w:rsidRPr="00AE3EEA">
        <w:rPr>
          <w:sz w:val="22"/>
          <w:szCs w:val="19"/>
        </w:rPr>
        <w:t>,0 мкг/кг.</w:t>
      </w:r>
    </w:p>
    <w:p w14:paraId="79C445E5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1</w:t>
      </w:r>
      <w:r w:rsidR="00937D5A" w:rsidRPr="00AE3EEA">
        <w:rPr>
          <w:sz w:val="22"/>
          <w:szCs w:val="19"/>
        </w:rPr>
        <w:t>1.5 Извлечение (открытие) добавки токсина Т-2 в холостом образце продукта – не менее 75 %.</w:t>
      </w:r>
    </w:p>
    <w:p w14:paraId="79BA6A8F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1</w:t>
      </w:r>
      <w:r w:rsidR="00937D5A" w:rsidRPr="00AE3EEA">
        <w:rPr>
          <w:sz w:val="22"/>
          <w:szCs w:val="19"/>
        </w:rPr>
        <w:t>1.6</w:t>
      </w:r>
      <w:r w:rsidR="002C21E2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 xml:space="preserve">Повторяемость (коэффициент вариации) результатов определения токсина Т-2 в контрольных пробах различных видов продуктов в одной постановке ИФА не превышает 15 %. </w:t>
      </w:r>
    </w:p>
    <w:p w14:paraId="7F96E043" w14:textId="77777777" w:rsidR="00937D5A" w:rsidRPr="00AE3EEA" w:rsidRDefault="005B01F7" w:rsidP="005B797E">
      <w:p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1</w:t>
      </w:r>
      <w:r w:rsidR="00937D5A" w:rsidRPr="00AE3EEA">
        <w:rPr>
          <w:sz w:val="22"/>
          <w:szCs w:val="19"/>
        </w:rPr>
        <w:t>1.7</w:t>
      </w:r>
      <w:r w:rsidR="002C21E2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 xml:space="preserve">Воспроизводимость (коэффициент вариации) результатов определения токсина Т-2 в контрольных пробах различных видов продуктов в нескольких постановках ИФА в нескольких лабораториях не превышает 25 %. </w:t>
      </w:r>
    </w:p>
    <w:p w14:paraId="5A267555" w14:textId="77777777" w:rsidR="00797E42" w:rsidRPr="00AE3EEA" w:rsidRDefault="005B01F7" w:rsidP="00B54E06">
      <w:pPr>
        <w:spacing w:before="120" w:after="120"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>1</w:t>
      </w:r>
      <w:r w:rsidR="00937D5A" w:rsidRPr="00AE3EEA">
        <w:rPr>
          <w:sz w:val="22"/>
          <w:szCs w:val="19"/>
        </w:rPr>
        <w:t>2 УСЛОВИЯ ХРАНЕНИЯ И ЭКСПЛУАТАЦИИ НАБОРА</w:t>
      </w:r>
    </w:p>
    <w:p w14:paraId="107015A0" w14:textId="77777777" w:rsidR="00937D5A" w:rsidRPr="00AE3EEA" w:rsidRDefault="005B01F7" w:rsidP="005B797E">
      <w:pPr>
        <w:shd w:val="clear" w:color="auto" w:fill="FFFFFF"/>
        <w:tabs>
          <w:tab w:val="left" w:pos="1276"/>
        </w:tabs>
        <w:spacing w:line="264" w:lineRule="auto"/>
        <w:ind w:left="19" w:firstLine="567"/>
        <w:rPr>
          <w:spacing w:val="-5"/>
          <w:sz w:val="22"/>
          <w:szCs w:val="19"/>
        </w:rPr>
      </w:pPr>
      <w:r w:rsidRPr="00AE3EEA">
        <w:rPr>
          <w:sz w:val="22"/>
          <w:szCs w:val="19"/>
        </w:rPr>
        <w:t>1</w:t>
      </w:r>
      <w:r w:rsidR="00937D5A" w:rsidRPr="00AE3EEA">
        <w:rPr>
          <w:spacing w:val="1"/>
          <w:sz w:val="22"/>
          <w:szCs w:val="19"/>
        </w:rPr>
        <w:t>2.1</w:t>
      </w:r>
      <w:r w:rsidR="002C21E2">
        <w:rPr>
          <w:sz w:val="22"/>
          <w:szCs w:val="19"/>
        </w:rPr>
        <w:t> </w:t>
      </w:r>
      <w:r w:rsidR="00937D5A" w:rsidRPr="00AE3EEA">
        <w:rPr>
          <w:sz w:val="22"/>
          <w:szCs w:val="19"/>
        </w:rPr>
        <w:t xml:space="preserve">Набор </w:t>
      </w:r>
      <w:r w:rsidR="00937D5A" w:rsidRPr="00AE3EEA">
        <w:rPr>
          <w:spacing w:val="1"/>
          <w:sz w:val="22"/>
          <w:szCs w:val="19"/>
        </w:rPr>
        <w:t xml:space="preserve">хранят в упаковке </w:t>
      </w:r>
      <w:r w:rsidR="00937D5A" w:rsidRPr="00AE3EEA">
        <w:rPr>
          <w:spacing w:val="6"/>
          <w:sz w:val="22"/>
          <w:szCs w:val="19"/>
        </w:rPr>
        <w:t xml:space="preserve">изготовителя при температуре </w:t>
      </w:r>
      <w:r w:rsidR="00F07AAC">
        <w:rPr>
          <w:spacing w:val="6"/>
          <w:sz w:val="22"/>
          <w:szCs w:val="19"/>
        </w:rPr>
        <w:br/>
      </w:r>
      <w:r w:rsidR="00937D5A" w:rsidRPr="00AE3EEA">
        <w:rPr>
          <w:spacing w:val="-4"/>
          <w:sz w:val="22"/>
          <w:szCs w:val="19"/>
        </w:rPr>
        <w:t>(2-8)</w:t>
      </w:r>
      <w:r w:rsidR="00937D5A" w:rsidRPr="00AE3EEA">
        <w:rPr>
          <w:sz w:val="22"/>
          <w:szCs w:val="19"/>
        </w:rPr>
        <w:t> </w:t>
      </w:r>
      <w:r w:rsidR="00937D5A" w:rsidRPr="00AE3EEA">
        <w:rPr>
          <w:spacing w:val="-4"/>
          <w:sz w:val="22"/>
          <w:szCs w:val="19"/>
        </w:rPr>
        <w:t>°С</w:t>
      </w:r>
      <w:r w:rsidR="00937D5A" w:rsidRPr="00AE3EEA">
        <w:rPr>
          <w:spacing w:val="6"/>
          <w:sz w:val="22"/>
          <w:szCs w:val="19"/>
        </w:rPr>
        <w:t xml:space="preserve"> в течение всего срока </w:t>
      </w:r>
      <w:r w:rsidR="00937D5A" w:rsidRPr="00AE3EEA">
        <w:rPr>
          <w:spacing w:val="-5"/>
          <w:sz w:val="22"/>
          <w:szCs w:val="19"/>
        </w:rPr>
        <w:t>годности, не допуская замораживания.</w:t>
      </w:r>
    </w:p>
    <w:p w14:paraId="36FA4323" w14:textId="77777777" w:rsidR="00855F75" w:rsidRPr="00AE3EEA" w:rsidRDefault="005B01F7" w:rsidP="00A5540A">
      <w:pPr>
        <w:shd w:val="clear" w:color="auto" w:fill="FFFFFF"/>
        <w:tabs>
          <w:tab w:val="left" w:pos="1276"/>
        </w:tabs>
        <w:spacing w:line="264" w:lineRule="auto"/>
        <w:ind w:left="19" w:firstLine="567"/>
        <w:rPr>
          <w:spacing w:val="-4"/>
          <w:sz w:val="20"/>
          <w:szCs w:val="19"/>
        </w:rPr>
      </w:pPr>
      <w:r w:rsidRPr="00AE3EEA">
        <w:rPr>
          <w:sz w:val="22"/>
          <w:szCs w:val="19"/>
        </w:rPr>
        <w:t>1</w:t>
      </w:r>
      <w:r w:rsidR="00937D5A" w:rsidRPr="00AE3EEA">
        <w:rPr>
          <w:spacing w:val="-13"/>
          <w:sz w:val="22"/>
          <w:szCs w:val="19"/>
        </w:rPr>
        <w:t>2.2</w:t>
      </w:r>
      <w:r w:rsidR="002C21E2">
        <w:rPr>
          <w:sz w:val="22"/>
          <w:szCs w:val="19"/>
        </w:rPr>
        <w:t> </w:t>
      </w:r>
      <w:r w:rsidR="00937D5A" w:rsidRPr="00AE3EEA">
        <w:rPr>
          <w:spacing w:val="-4"/>
          <w:sz w:val="22"/>
          <w:szCs w:val="19"/>
        </w:rPr>
        <w:t>Срок годности набора – 12 месяцев от даты изготовления</w:t>
      </w:r>
      <w:r w:rsidR="00937D5A" w:rsidRPr="00AE3EEA">
        <w:rPr>
          <w:spacing w:val="-4"/>
          <w:sz w:val="20"/>
          <w:szCs w:val="19"/>
        </w:rPr>
        <w:t>.</w:t>
      </w:r>
      <w:r w:rsidR="00855F75" w:rsidRPr="00AE3EEA">
        <w:rPr>
          <w:spacing w:val="-4"/>
          <w:sz w:val="20"/>
          <w:szCs w:val="19"/>
        </w:rPr>
        <w:br w:type="page"/>
      </w:r>
    </w:p>
    <w:p w14:paraId="39EE6F68" w14:textId="77777777" w:rsidR="00937D5A" w:rsidRPr="003C00C6" w:rsidRDefault="00937D5A" w:rsidP="0043153B">
      <w:pPr>
        <w:shd w:val="clear" w:color="auto" w:fill="FFFFFF"/>
        <w:tabs>
          <w:tab w:val="left" w:pos="1134"/>
        </w:tabs>
        <w:spacing w:before="120" w:after="120"/>
        <w:ind w:firstLine="567"/>
        <w:rPr>
          <w:spacing w:val="-4"/>
          <w:sz w:val="22"/>
          <w:szCs w:val="22"/>
        </w:rPr>
      </w:pPr>
      <w:r w:rsidRPr="003C00C6">
        <w:rPr>
          <w:spacing w:val="-4"/>
          <w:sz w:val="22"/>
          <w:szCs w:val="22"/>
        </w:rPr>
        <w:lastRenderedPageBreak/>
        <w:t xml:space="preserve">Таблица </w:t>
      </w:r>
      <w:r w:rsidR="005B01F7" w:rsidRPr="003C00C6">
        <w:rPr>
          <w:sz w:val="22"/>
          <w:szCs w:val="22"/>
        </w:rPr>
        <w:t>3</w:t>
      </w:r>
      <w:r w:rsidRPr="003C00C6">
        <w:rPr>
          <w:spacing w:val="-4"/>
          <w:sz w:val="22"/>
          <w:szCs w:val="22"/>
        </w:rPr>
        <w:t xml:space="preserve"> – Схема анализа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47"/>
        <w:gridCol w:w="100"/>
        <w:gridCol w:w="3281"/>
      </w:tblGrid>
      <w:tr w:rsidR="00937D5A" w:rsidRPr="0043153B" w14:paraId="565DD50A" w14:textId="77777777" w:rsidTr="000D7D77">
        <w:tc>
          <w:tcPr>
            <w:tcW w:w="1776" w:type="pct"/>
          </w:tcPr>
          <w:p w14:paraId="0B34AC85" w14:textId="77777777" w:rsidR="00937D5A" w:rsidRPr="0043153B" w:rsidRDefault="00937D5A" w:rsidP="003C00C6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>Подготовка экстрактов анализируемых проб</w:t>
            </w:r>
          </w:p>
        </w:tc>
        <w:tc>
          <w:tcPr>
            <w:tcW w:w="1033" w:type="pct"/>
            <w:gridSpan w:val="2"/>
            <w:vAlign w:val="center"/>
          </w:tcPr>
          <w:p w14:paraId="7ECB2595" w14:textId="77777777" w:rsidR="00937D5A" w:rsidRPr="0043153B" w:rsidRDefault="00443E5E" w:rsidP="008B0DA2">
            <w:pPr>
              <w:ind w:firstLine="0"/>
              <w:jc w:val="center"/>
              <w:rPr>
                <w:sz w:val="20"/>
                <w:szCs w:val="20"/>
              </w:rPr>
            </w:pPr>
            <w:r w:rsidRPr="0043153B">
              <w:rPr>
                <w:noProof/>
                <w:sz w:val="20"/>
                <w:szCs w:val="20"/>
              </w:rPr>
              <w:drawing>
                <wp:inline distT="0" distB="0" distL="0" distR="0" wp14:anchorId="6415C5E7" wp14:editId="32561559">
                  <wp:extent cx="488950" cy="361315"/>
                  <wp:effectExtent l="0" t="0" r="6350" b="635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73" r="35789" b="19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pct"/>
          </w:tcPr>
          <w:p w14:paraId="526DB8F8" w14:textId="77777777" w:rsidR="00937D5A" w:rsidRPr="0043153B" w:rsidRDefault="00937D5A" w:rsidP="00636D71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 xml:space="preserve">Смешать </w:t>
            </w:r>
            <w:r w:rsidR="00636D71">
              <w:rPr>
                <w:spacing w:val="-4"/>
                <w:sz w:val="20"/>
                <w:szCs w:val="20"/>
              </w:rPr>
              <w:t>0,</w:t>
            </w:r>
            <w:r w:rsidRPr="0043153B">
              <w:rPr>
                <w:spacing w:val="-4"/>
                <w:sz w:val="20"/>
                <w:szCs w:val="20"/>
              </w:rPr>
              <w:t xml:space="preserve">5 мл экстракта и </w:t>
            </w:r>
            <w:r w:rsidR="00636D71">
              <w:rPr>
                <w:spacing w:val="-4"/>
                <w:sz w:val="20"/>
                <w:szCs w:val="20"/>
              </w:rPr>
              <w:t>0,</w:t>
            </w:r>
            <w:r w:rsidRPr="0043153B">
              <w:rPr>
                <w:spacing w:val="-4"/>
                <w:sz w:val="20"/>
                <w:szCs w:val="20"/>
              </w:rPr>
              <w:t>5</w:t>
            </w:r>
            <w:r w:rsidR="00242529">
              <w:rPr>
                <w:spacing w:val="-4"/>
                <w:sz w:val="20"/>
                <w:szCs w:val="20"/>
                <w:lang w:val="en-US"/>
              </w:rPr>
              <w:t> </w:t>
            </w:r>
            <w:r w:rsidRPr="0043153B">
              <w:rPr>
                <w:spacing w:val="-4"/>
                <w:sz w:val="20"/>
                <w:szCs w:val="20"/>
              </w:rPr>
              <w:t>мл</w:t>
            </w:r>
            <w:r w:rsidRPr="0043153B">
              <w:rPr>
                <w:spacing w:val="-4"/>
                <w:sz w:val="20"/>
                <w:szCs w:val="20"/>
                <w:vertAlign w:val="superscript"/>
              </w:rPr>
              <w:t xml:space="preserve"> </w:t>
            </w:r>
            <w:r w:rsidRPr="0043153B">
              <w:rPr>
                <w:spacing w:val="-4"/>
                <w:sz w:val="20"/>
                <w:szCs w:val="20"/>
              </w:rPr>
              <w:t>дистиллированной воды, затем добавить</w:t>
            </w:r>
            <w:r w:rsidR="0043153B" w:rsidRPr="0043153B">
              <w:rPr>
                <w:spacing w:val="-4"/>
                <w:sz w:val="20"/>
                <w:szCs w:val="20"/>
              </w:rPr>
              <w:t xml:space="preserve"> </w:t>
            </w:r>
            <w:r w:rsidR="00D96CFB" w:rsidRPr="0043153B">
              <w:rPr>
                <w:spacing w:val="-4"/>
                <w:sz w:val="20"/>
                <w:szCs w:val="20"/>
              </w:rPr>
              <w:t>3</w:t>
            </w:r>
            <w:r w:rsidR="00636D71">
              <w:rPr>
                <w:spacing w:val="-4"/>
                <w:sz w:val="20"/>
                <w:szCs w:val="20"/>
              </w:rPr>
              <w:t>,</w:t>
            </w:r>
            <w:r w:rsidRPr="0043153B">
              <w:rPr>
                <w:spacing w:val="-4"/>
                <w:sz w:val="20"/>
                <w:szCs w:val="20"/>
              </w:rPr>
              <w:t xml:space="preserve">0 мл раствора в соотношении </w:t>
            </w:r>
            <w:proofErr w:type="spellStart"/>
            <w:r w:rsidRPr="0043153B">
              <w:rPr>
                <w:spacing w:val="-4"/>
                <w:sz w:val="20"/>
                <w:szCs w:val="20"/>
              </w:rPr>
              <w:t>метанол:вода</w:t>
            </w:r>
            <w:proofErr w:type="spellEnd"/>
            <w:r w:rsidRPr="0043153B">
              <w:rPr>
                <w:spacing w:val="-4"/>
                <w:sz w:val="20"/>
                <w:szCs w:val="20"/>
              </w:rPr>
              <w:t>=35:65</w:t>
            </w:r>
          </w:p>
        </w:tc>
      </w:tr>
      <w:tr w:rsidR="00937D5A" w:rsidRPr="0043153B" w14:paraId="62049FDF" w14:textId="77777777" w:rsidTr="000D7D77">
        <w:tc>
          <w:tcPr>
            <w:tcW w:w="1776" w:type="pct"/>
          </w:tcPr>
          <w:p w14:paraId="68C2BD64" w14:textId="77777777" w:rsidR="00937D5A" w:rsidRPr="0043153B" w:rsidRDefault="00937D5A" w:rsidP="003C00C6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>Разбавление</w:t>
            </w:r>
            <w:r w:rsidR="003C00C6" w:rsidRPr="003C00C6">
              <w:rPr>
                <w:spacing w:val="-4"/>
                <w:sz w:val="20"/>
                <w:szCs w:val="20"/>
              </w:rPr>
              <w:t xml:space="preserve"> </w:t>
            </w:r>
            <w:r w:rsidRPr="0043153B">
              <w:rPr>
                <w:spacing w:val="-4"/>
                <w:sz w:val="20"/>
                <w:szCs w:val="20"/>
              </w:rPr>
              <w:t xml:space="preserve">концентрата </w:t>
            </w:r>
            <w:proofErr w:type="spellStart"/>
            <w:r w:rsidRPr="0043153B">
              <w:rPr>
                <w:spacing w:val="-4"/>
                <w:sz w:val="20"/>
                <w:szCs w:val="20"/>
              </w:rPr>
              <w:t>конъюгата</w:t>
            </w:r>
            <w:proofErr w:type="spellEnd"/>
            <w:r w:rsidRPr="0043153B">
              <w:rPr>
                <w:spacing w:val="-4"/>
                <w:sz w:val="20"/>
                <w:szCs w:val="20"/>
              </w:rPr>
              <w:t xml:space="preserve"> и концентрата промывочного раствора</w:t>
            </w:r>
          </w:p>
        </w:tc>
        <w:tc>
          <w:tcPr>
            <w:tcW w:w="1033" w:type="pct"/>
            <w:gridSpan w:val="2"/>
            <w:vAlign w:val="center"/>
          </w:tcPr>
          <w:p w14:paraId="11E8A097" w14:textId="77777777" w:rsidR="00937D5A" w:rsidRPr="0043153B" w:rsidRDefault="00443E5E" w:rsidP="0043153B">
            <w:pPr>
              <w:ind w:firstLine="0"/>
              <w:jc w:val="center"/>
              <w:rPr>
                <w:sz w:val="20"/>
                <w:szCs w:val="20"/>
              </w:rPr>
            </w:pPr>
            <w:r w:rsidRPr="0043153B">
              <w:rPr>
                <w:noProof/>
                <w:sz w:val="20"/>
                <w:szCs w:val="20"/>
              </w:rPr>
              <w:drawing>
                <wp:inline distT="0" distB="0" distL="0" distR="0" wp14:anchorId="2B7DB66C" wp14:editId="10CC24D4">
                  <wp:extent cx="488950" cy="361315"/>
                  <wp:effectExtent l="0" t="0" r="635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73" r="35789" b="19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pct"/>
          </w:tcPr>
          <w:p w14:paraId="24656C9E" w14:textId="77777777" w:rsidR="00937D5A" w:rsidRPr="0043153B" w:rsidRDefault="00937D5A" w:rsidP="003C00C6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>Разбавить  необходимое количество концентрата</w:t>
            </w:r>
            <w:r w:rsidRPr="0043153B">
              <w:rPr>
                <w:sz w:val="20"/>
                <w:szCs w:val="20"/>
              </w:rPr>
              <w:t xml:space="preserve"> </w:t>
            </w:r>
            <w:proofErr w:type="spellStart"/>
            <w:r w:rsidRPr="0043153B">
              <w:rPr>
                <w:sz w:val="20"/>
                <w:szCs w:val="20"/>
              </w:rPr>
              <w:t>коньюгата</w:t>
            </w:r>
            <w:proofErr w:type="spellEnd"/>
            <w:r w:rsidRPr="0043153B">
              <w:rPr>
                <w:sz w:val="20"/>
                <w:szCs w:val="20"/>
              </w:rPr>
              <w:t xml:space="preserve"> раствором для разведения </w:t>
            </w:r>
            <w:proofErr w:type="spellStart"/>
            <w:r w:rsidRPr="0043153B">
              <w:rPr>
                <w:sz w:val="20"/>
                <w:szCs w:val="20"/>
              </w:rPr>
              <w:t>конъюгата</w:t>
            </w:r>
            <w:proofErr w:type="spellEnd"/>
            <w:r w:rsidRPr="0043153B">
              <w:rPr>
                <w:sz w:val="20"/>
                <w:szCs w:val="20"/>
              </w:rPr>
              <w:t xml:space="preserve"> и концентрата промывочного раствора дистиллированной водой</w:t>
            </w:r>
          </w:p>
        </w:tc>
      </w:tr>
      <w:tr w:rsidR="00937D5A" w:rsidRPr="0043153B" w14:paraId="16582856" w14:textId="77777777" w:rsidTr="000D7D77">
        <w:tc>
          <w:tcPr>
            <w:tcW w:w="1776" w:type="pct"/>
          </w:tcPr>
          <w:p w14:paraId="667609DF" w14:textId="77777777" w:rsidR="00937D5A" w:rsidRPr="0043153B" w:rsidRDefault="00937D5A" w:rsidP="003C00C6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 xml:space="preserve">Подготовка </w:t>
            </w:r>
            <w:proofErr w:type="spellStart"/>
            <w:r w:rsidRPr="0043153B">
              <w:rPr>
                <w:spacing w:val="-4"/>
                <w:sz w:val="20"/>
                <w:szCs w:val="20"/>
              </w:rPr>
              <w:t>иммуносорбента</w:t>
            </w:r>
            <w:proofErr w:type="spellEnd"/>
          </w:p>
        </w:tc>
        <w:tc>
          <w:tcPr>
            <w:tcW w:w="1033" w:type="pct"/>
            <w:gridSpan w:val="2"/>
            <w:vAlign w:val="center"/>
          </w:tcPr>
          <w:p w14:paraId="5965A460" w14:textId="77777777" w:rsidR="00937D5A" w:rsidRPr="0043153B" w:rsidRDefault="00443E5E" w:rsidP="008B0DA2">
            <w:pPr>
              <w:ind w:firstLine="0"/>
              <w:jc w:val="center"/>
              <w:rPr>
                <w:sz w:val="20"/>
                <w:szCs w:val="20"/>
              </w:rPr>
            </w:pPr>
            <w:r w:rsidRPr="0043153B">
              <w:rPr>
                <w:noProof/>
                <w:sz w:val="20"/>
                <w:szCs w:val="20"/>
              </w:rPr>
              <w:drawing>
                <wp:inline distT="0" distB="0" distL="0" distR="0" wp14:anchorId="02AD9975" wp14:editId="58E4D912">
                  <wp:extent cx="669925" cy="414655"/>
                  <wp:effectExtent l="0" t="0" r="0" b="4445"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pct"/>
          </w:tcPr>
          <w:p w14:paraId="2B5FD416" w14:textId="77777777" w:rsidR="00937D5A" w:rsidRPr="0043153B" w:rsidRDefault="00937D5A" w:rsidP="003C00C6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 xml:space="preserve">Вставить необходимое количество стрипов </w:t>
            </w:r>
            <w:r w:rsidRPr="0043153B">
              <w:rPr>
                <w:sz w:val="20"/>
                <w:szCs w:val="20"/>
              </w:rPr>
              <w:t>с иммобилизованными антителами</w:t>
            </w:r>
          </w:p>
        </w:tc>
      </w:tr>
      <w:tr w:rsidR="00937D5A" w:rsidRPr="0043153B" w14:paraId="6FB25536" w14:textId="77777777" w:rsidTr="000D7D77">
        <w:tc>
          <w:tcPr>
            <w:tcW w:w="1776" w:type="pct"/>
          </w:tcPr>
          <w:p w14:paraId="4F1024A3" w14:textId="77777777" w:rsidR="00937D5A" w:rsidRPr="0043153B" w:rsidRDefault="00937D5A" w:rsidP="00602F29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>Подготовка планшета для смешивания</w:t>
            </w:r>
          </w:p>
        </w:tc>
        <w:tc>
          <w:tcPr>
            <w:tcW w:w="1033" w:type="pct"/>
            <w:gridSpan w:val="2"/>
            <w:vAlign w:val="center"/>
          </w:tcPr>
          <w:p w14:paraId="395A604D" w14:textId="77777777" w:rsidR="00937D5A" w:rsidRPr="0043153B" w:rsidRDefault="00443E5E" w:rsidP="008B0DA2">
            <w:pPr>
              <w:ind w:firstLine="0"/>
              <w:jc w:val="center"/>
              <w:rPr>
                <w:sz w:val="20"/>
                <w:szCs w:val="20"/>
              </w:rPr>
            </w:pPr>
            <w:r w:rsidRPr="0043153B">
              <w:rPr>
                <w:noProof/>
                <w:sz w:val="20"/>
                <w:szCs w:val="20"/>
              </w:rPr>
              <w:drawing>
                <wp:inline distT="0" distB="0" distL="0" distR="0" wp14:anchorId="5E6870E4" wp14:editId="67BFB424">
                  <wp:extent cx="669925" cy="414655"/>
                  <wp:effectExtent l="0" t="0" r="0" b="4445"/>
                  <wp:docPr id="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pct"/>
          </w:tcPr>
          <w:p w14:paraId="5B2D30B4" w14:textId="77777777" w:rsidR="00937D5A" w:rsidRPr="0043153B" w:rsidRDefault="00937D5A" w:rsidP="003C00C6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>Вставить необходимое количество стрипов</w:t>
            </w:r>
          </w:p>
        </w:tc>
      </w:tr>
      <w:tr w:rsidR="00937D5A" w:rsidRPr="0043153B" w14:paraId="56762B1B" w14:textId="77777777" w:rsidTr="003C00C6">
        <w:tc>
          <w:tcPr>
            <w:tcW w:w="5000" w:type="pct"/>
            <w:gridSpan w:val="4"/>
          </w:tcPr>
          <w:p w14:paraId="277BE112" w14:textId="77777777" w:rsidR="00937D5A" w:rsidRPr="0043153B" w:rsidRDefault="00937D5A" w:rsidP="003C00C6">
            <w:pPr>
              <w:ind w:firstLine="0"/>
              <w:jc w:val="center"/>
              <w:rPr>
                <w:i/>
                <w:iCs/>
                <w:spacing w:val="-4"/>
                <w:sz w:val="20"/>
                <w:szCs w:val="20"/>
              </w:rPr>
            </w:pPr>
            <w:r w:rsidRPr="0043153B">
              <w:rPr>
                <w:i/>
                <w:iCs/>
                <w:spacing w:val="-4"/>
                <w:sz w:val="20"/>
                <w:szCs w:val="20"/>
              </w:rPr>
              <w:t>Планшет для смешивания</w:t>
            </w:r>
          </w:p>
        </w:tc>
      </w:tr>
      <w:tr w:rsidR="00937D5A" w:rsidRPr="0043153B" w14:paraId="4D385CD1" w14:textId="77777777" w:rsidTr="000D7D77">
        <w:tc>
          <w:tcPr>
            <w:tcW w:w="1776" w:type="pct"/>
          </w:tcPr>
          <w:p w14:paraId="0E609429" w14:textId="77777777" w:rsidR="00937D5A" w:rsidRPr="0043153B" w:rsidRDefault="00937D5A" w:rsidP="003C00C6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 xml:space="preserve">Внесение рабочего раствор </w:t>
            </w:r>
            <w:proofErr w:type="spellStart"/>
            <w:r w:rsidRPr="0043153B">
              <w:rPr>
                <w:spacing w:val="-4"/>
                <w:sz w:val="20"/>
                <w:szCs w:val="20"/>
              </w:rPr>
              <w:t>конъюгата</w:t>
            </w:r>
            <w:proofErr w:type="spellEnd"/>
            <w:r w:rsidRPr="0043153B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033" w:type="pct"/>
            <w:gridSpan w:val="2"/>
            <w:vAlign w:val="center"/>
          </w:tcPr>
          <w:p w14:paraId="2A20AB35" w14:textId="77777777" w:rsidR="00937D5A" w:rsidRPr="0043153B" w:rsidRDefault="00443E5E" w:rsidP="008B0DA2">
            <w:pPr>
              <w:ind w:firstLine="0"/>
              <w:jc w:val="center"/>
              <w:rPr>
                <w:sz w:val="20"/>
                <w:szCs w:val="20"/>
              </w:rPr>
            </w:pPr>
            <w:r w:rsidRPr="0043153B">
              <w:rPr>
                <w:noProof/>
                <w:sz w:val="20"/>
                <w:szCs w:val="20"/>
              </w:rPr>
              <w:drawing>
                <wp:inline distT="0" distB="0" distL="0" distR="0" wp14:anchorId="406EB6B3" wp14:editId="7263C0E6">
                  <wp:extent cx="755015" cy="276225"/>
                  <wp:effectExtent l="0" t="0" r="6985" b="9525"/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pct"/>
          </w:tcPr>
          <w:p w14:paraId="4254E094" w14:textId="77777777" w:rsidR="00937D5A" w:rsidRPr="0043153B" w:rsidRDefault="00937D5A" w:rsidP="003C00C6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 xml:space="preserve">Добавить по 100 </w:t>
            </w:r>
            <w:proofErr w:type="spellStart"/>
            <w:r w:rsidRPr="0043153B">
              <w:rPr>
                <w:spacing w:val="-4"/>
                <w:sz w:val="20"/>
                <w:szCs w:val="20"/>
              </w:rPr>
              <w:t>мкл</w:t>
            </w:r>
            <w:proofErr w:type="spellEnd"/>
            <w:r w:rsidRPr="0043153B">
              <w:rPr>
                <w:spacing w:val="-4"/>
                <w:sz w:val="20"/>
                <w:szCs w:val="20"/>
                <w:vertAlign w:val="superscript"/>
              </w:rPr>
              <w:t xml:space="preserve"> </w:t>
            </w:r>
            <w:r w:rsidRPr="0043153B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3153B">
              <w:rPr>
                <w:spacing w:val="-4"/>
                <w:sz w:val="20"/>
                <w:szCs w:val="20"/>
              </w:rPr>
              <w:t>конъюгата</w:t>
            </w:r>
            <w:proofErr w:type="spellEnd"/>
            <w:r w:rsidRPr="0043153B">
              <w:rPr>
                <w:spacing w:val="-4"/>
                <w:sz w:val="20"/>
                <w:szCs w:val="20"/>
              </w:rPr>
              <w:t xml:space="preserve"> в каждую лунку </w:t>
            </w:r>
          </w:p>
        </w:tc>
      </w:tr>
      <w:tr w:rsidR="00937D5A" w:rsidRPr="0043153B" w14:paraId="6B771C1A" w14:textId="77777777" w:rsidTr="000D7D77">
        <w:trPr>
          <w:trHeight w:val="816"/>
        </w:trPr>
        <w:tc>
          <w:tcPr>
            <w:tcW w:w="1776" w:type="pct"/>
          </w:tcPr>
          <w:p w14:paraId="064D899B" w14:textId="77777777" w:rsidR="00937D5A" w:rsidRPr="0043153B" w:rsidRDefault="00937D5A" w:rsidP="00242529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 xml:space="preserve">Внесение </w:t>
            </w:r>
            <w:proofErr w:type="spellStart"/>
            <w:r w:rsidRPr="0043153B">
              <w:rPr>
                <w:spacing w:val="-4"/>
                <w:sz w:val="20"/>
                <w:szCs w:val="20"/>
              </w:rPr>
              <w:t>градуировочных</w:t>
            </w:r>
            <w:proofErr w:type="spellEnd"/>
            <w:r w:rsidRPr="0043153B">
              <w:rPr>
                <w:spacing w:val="-4"/>
                <w:sz w:val="20"/>
                <w:szCs w:val="20"/>
              </w:rPr>
              <w:t xml:space="preserve"> растворов и растворов анализируемых проб</w:t>
            </w:r>
          </w:p>
        </w:tc>
        <w:tc>
          <w:tcPr>
            <w:tcW w:w="1033" w:type="pct"/>
            <w:gridSpan w:val="2"/>
            <w:vAlign w:val="center"/>
          </w:tcPr>
          <w:p w14:paraId="67A4C451" w14:textId="77777777" w:rsidR="00937D5A" w:rsidRPr="0043153B" w:rsidRDefault="00443E5E" w:rsidP="008B0DA2">
            <w:pPr>
              <w:ind w:firstLine="0"/>
              <w:jc w:val="center"/>
              <w:rPr>
                <w:sz w:val="20"/>
                <w:szCs w:val="20"/>
              </w:rPr>
            </w:pPr>
            <w:r w:rsidRPr="0043153B">
              <w:rPr>
                <w:noProof/>
                <w:sz w:val="20"/>
                <w:szCs w:val="20"/>
              </w:rPr>
              <w:drawing>
                <wp:inline distT="0" distB="0" distL="0" distR="0" wp14:anchorId="77EC2984" wp14:editId="3A01B7CC">
                  <wp:extent cx="755015" cy="276225"/>
                  <wp:effectExtent l="0" t="0" r="6985" b="9525"/>
                  <wp:docPr id="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pct"/>
          </w:tcPr>
          <w:p w14:paraId="370C3C6E" w14:textId="77777777" w:rsidR="00937D5A" w:rsidRPr="0043153B" w:rsidRDefault="00937D5A" w:rsidP="00242529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 xml:space="preserve">Добавить по 50 </w:t>
            </w:r>
            <w:proofErr w:type="spellStart"/>
            <w:r w:rsidRPr="0043153B">
              <w:rPr>
                <w:spacing w:val="-4"/>
                <w:sz w:val="20"/>
                <w:szCs w:val="20"/>
              </w:rPr>
              <w:t>мкл</w:t>
            </w:r>
            <w:proofErr w:type="spellEnd"/>
            <w:r w:rsidRPr="0043153B">
              <w:rPr>
                <w:spacing w:val="-4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43153B">
              <w:rPr>
                <w:spacing w:val="-4"/>
                <w:sz w:val="20"/>
                <w:szCs w:val="20"/>
              </w:rPr>
              <w:t>градуировочного</w:t>
            </w:r>
            <w:proofErr w:type="spellEnd"/>
            <w:r w:rsidRPr="0043153B">
              <w:rPr>
                <w:spacing w:val="-4"/>
                <w:sz w:val="20"/>
                <w:szCs w:val="20"/>
              </w:rPr>
              <w:t xml:space="preserve"> раствора и подготовленного  раствора пробы  в соответствующую лунку</w:t>
            </w:r>
          </w:p>
        </w:tc>
      </w:tr>
      <w:tr w:rsidR="00937D5A" w:rsidRPr="0043153B" w14:paraId="265E004B" w14:textId="77777777" w:rsidTr="003C00C6">
        <w:tc>
          <w:tcPr>
            <w:tcW w:w="5000" w:type="pct"/>
            <w:gridSpan w:val="4"/>
          </w:tcPr>
          <w:p w14:paraId="537E10F9" w14:textId="77777777" w:rsidR="00937D5A" w:rsidRPr="0043153B" w:rsidRDefault="00937D5A" w:rsidP="003C00C6">
            <w:pPr>
              <w:ind w:firstLine="0"/>
              <w:jc w:val="center"/>
              <w:rPr>
                <w:i/>
                <w:iCs/>
                <w:spacing w:val="-4"/>
                <w:sz w:val="20"/>
                <w:szCs w:val="20"/>
              </w:rPr>
            </w:pPr>
            <w:proofErr w:type="spellStart"/>
            <w:r w:rsidRPr="0043153B">
              <w:rPr>
                <w:i/>
                <w:iCs/>
                <w:spacing w:val="-4"/>
                <w:sz w:val="20"/>
                <w:szCs w:val="20"/>
              </w:rPr>
              <w:t>Иммуносорбент</w:t>
            </w:r>
            <w:proofErr w:type="spellEnd"/>
          </w:p>
        </w:tc>
      </w:tr>
      <w:tr w:rsidR="00937D5A" w:rsidRPr="0043153B" w14:paraId="64886822" w14:textId="77777777" w:rsidTr="000D7D77">
        <w:tc>
          <w:tcPr>
            <w:tcW w:w="1776" w:type="pct"/>
          </w:tcPr>
          <w:p w14:paraId="7F3DFCEE" w14:textId="77777777" w:rsidR="00937D5A" w:rsidRPr="0043153B" w:rsidRDefault="00937D5A" w:rsidP="00602F29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 xml:space="preserve">Перенесение содержимого из планшета для смешивания в </w:t>
            </w:r>
            <w:proofErr w:type="spellStart"/>
            <w:r w:rsidRPr="0043153B">
              <w:rPr>
                <w:spacing w:val="-4"/>
                <w:sz w:val="20"/>
                <w:szCs w:val="20"/>
              </w:rPr>
              <w:t>иммуносорбент</w:t>
            </w:r>
            <w:proofErr w:type="spellEnd"/>
          </w:p>
        </w:tc>
        <w:tc>
          <w:tcPr>
            <w:tcW w:w="966" w:type="pct"/>
            <w:vAlign w:val="center"/>
          </w:tcPr>
          <w:p w14:paraId="081D45CD" w14:textId="77777777" w:rsidR="00937D5A" w:rsidRPr="0043153B" w:rsidRDefault="00443E5E" w:rsidP="008B0DA2">
            <w:pPr>
              <w:ind w:firstLine="0"/>
              <w:jc w:val="center"/>
              <w:rPr>
                <w:sz w:val="20"/>
                <w:szCs w:val="20"/>
              </w:rPr>
            </w:pPr>
            <w:r w:rsidRPr="0043153B">
              <w:rPr>
                <w:noProof/>
                <w:sz w:val="20"/>
                <w:szCs w:val="20"/>
              </w:rPr>
              <w:drawing>
                <wp:inline distT="0" distB="0" distL="0" distR="0" wp14:anchorId="6EF4D6E9" wp14:editId="41E5A5A0">
                  <wp:extent cx="755015" cy="276225"/>
                  <wp:effectExtent l="0" t="0" r="6985" b="9525"/>
                  <wp:docPr id="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pct"/>
            <w:gridSpan w:val="2"/>
          </w:tcPr>
          <w:p w14:paraId="660B8F61" w14:textId="77777777" w:rsidR="00937D5A" w:rsidRPr="0043153B" w:rsidRDefault="00937D5A" w:rsidP="00602F29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 xml:space="preserve">Перенести по 100 </w:t>
            </w:r>
            <w:proofErr w:type="spellStart"/>
            <w:r w:rsidRPr="0043153B">
              <w:rPr>
                <w:spacing w:val="-4"/>
                <w:sz w:val="20"/>
                <w:szCs w:val="20"/>
              </w:rPr>
              <w:t>мкл</w:t>
            </w:r>
            <w:proofErr w:type="spellEnd"/>
            <w:r w:rsidRPr="0043153B">
              <w:rPr>
                <w:spacing w:val="-4"/>
                <w:sz w:val="20"/>
                <w:szCs w:val="20"/>
                <w:vertAlign w:val="superscript"/>
              </w:rPr>
              <w:t xml:space="preserve"> </w:t>
            </w:r>
            <w:r w:rsidRPr="0043153B">
              <w:rPr>
                <w:spacing w:val="-4"/>
                <w:sz w:val="20"/>
                <w:szCs w:val="20"/>
              </w:rPr>
              <w:t xml:space="preserve">перемешанных проб из планшета для смешивания в соответствующие лунки </w:t>
            </w:r>
            <w:proofErr w:type="spellStart"/>
            <w:r w:rsidRPr="0043153B">
              <w:rPr>
                <w:spacing w:val="-4"/>
                <w:sz w:val="20"/>
                <w:szCs w:val="20"/>
              </w:rPr>
              <w:t>иммуносорбента</w:t>
            </w:r>
            <w:proofErr w:type="spellEnd"/>
            <w:r w:rsidRPr="0043153B"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937D5A" w:rsidRPr="0043153B" w14:paraId="782F60F3" w14:textId="77777777" w:rsidTr="000D7D77">
        <w:tc>
          <w:tcPr>
            <w:tcW w:w="1776" w:type="pct"/>
          </w:tcPr>
          <w:p w14:paraId="600FCFC5" w14:textId="77777777" w:rsidR="00937D5A" w:rsidRPr="0043153B" w:rsidRDefault="00937D5A" w:rsidP="003C00C6">
            <w:pPr>
              <w:tabs>
                <w:tab w:val="left" w:pos="1215"/>
                <w:tab w:val="center" w:pos="1789"/>
              </w:tabs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>Инкубация</w:t>
            </w:r>
          </w:p>
        </w:tc>
        <w:tc>
          <w:tcPr>
            <w:tcW w:w="966" w:type="pct"/>
            <w:vAlign w:val="center"/>
          </w:tcPr>
          <w:p w14:paraId="59A2963A" w14:textId="77777777" w:rsidR="00937D5A" w:rsidRPr="0043153B" w:rsidRDefault="00443E5E" w:rsidP="008B0DA2">
            <w:pPr>
              <w:ind w:firstLine="6"/>
              <w:jc w:val="center"/>
              <w:rPr>
                <w:sz w:val="20"/>
                <w:szCs w:val="20"/>
              </w:rPr>
            </w:pPr>
            <w:r w:rsidRPr="0043153B">
              <w:rPr>
                <w:noProof/>
                <w:sz w:val="20"/>
                <w:szCs w:val="20"/>
              </w:rPr>
              <w:drawing>
                <wp:inline distT="0" distB="0" distL="0" distR="0" wp14:anchorId="220FC411" wp14:editId="51E18AF4">
                  <wp:extent cx="775970" cy="191135"/>
                  <wp:effectExtent l="0" t="0" r="5080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pct"/>
            <w:gridSpan w:val="2"/>
          </w:tcPr>
          <w:p w14:paraId="4D6A0ADB" w14:textId="77777777" w:rsidR="00937D5A" w:rsidRPr="0043153B" w:rsidRDefault="00937D5A" w:rsidP="00E415EE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z w:val="20"/>
                <w:szCs w:val="20"/>
              </w:rPr>
              <w:t xml:space="preserve">Выдержать при температуре </w:t>
            </w:r>
            <w:r w:rsidR="003C00C6" w:rsidRPr="003C00C6">
              <w:rPr>
                <w:sz w:val="20"/>
                <w:szCs w:val="20"/>
              </w:rPr>
              <w:br/>
            </w:r>
            <w:r w:rsidRPr="0043153B">
              <w:rPr>
                <w:sz w:val="20"/>
                <w:szCs w:val="20"/>
              </w:rPr>
              <w:t>(20-25) °С в темноте в течение 30</w:t>
            </w:r>
            <w:r w:rsidR="00242529">
              <w:rPr>
                <w:sz w:val="20"/>
                <w:szCs w:val="20"/>
                <w:lang w:val="en-US"/>
              </w:rPr>
              <w:t> </w:t>
            </w:r>
            <w:r w:rsidRPr="0043153B">
              <w:rPr>
                <w:sz w:val="20"/>
                <w:szCs w:val="20"/>
              </w:rPr>
              <w:t>мин</w:t>
            </w:r>
          </w:p>
        </w:tc>
      </w:tr>
      <w:tr w:rsidR="00937D5A" w:rsidRPr="0043153B" w14:paraId="6718862B" w14:textId="77777777" w:rsidTr="000D7D77">
        <w:tc>
          <w:tcPr>
            <w:tcW w:w="1776" w:type="pct"/>
          </w:tcPr>
          <w:p w14:paraId="4CA751F9" w14:textId="77777777" w:rsidR="00937D5A" w:rsidRPr="0043153B" w:rsidRDefault="00937D5A" w:rsidP="003C00C6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>Промывание</w:t>
            </w:r>
          </w:p>
        </w:tc>
        <w:tc>
          <w:tcPr>
            <w:tcW w:w="966" w:type="pct"/>
            <w:vAlign w:val="center"/>
          </w:tcPr>
          <w:p w14:paraId="4A00957F" w14:textId="77777777" w:rsidR="00937D5A" w:rsidRPr="0043153B" w:rsidRDefault="00443E5E" w:rsidP="008B0DA2">
            <w:pPr>
              <w:ind w:firstLine="5"/>
              <w:jc w:val="center"/>
              <w:rPr>
                <w:sz w:val="20"/>
                <w:szCs w:val="20"/>
              </w:rPr>
            </w:pPr>
            <w:r w:rsidRPr="0043153B">
              <w:rPr>
                <w:noProof/>
                <w:sz w:val="20"/>
                <w:szCs w:val="20"/>
              </w:rPr>
              <w:drawing>
                <wp:inline distT="0" distB="0" distL="0" distR="0" wp14:anchorId="549C971E" wp14:editId="165E49FE">
                  <wp:extent cx="755015" cy="276225"/>
                  <wp:effectExtent l="0" t="0" r="6985" b="9525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pct"/>
            <w:gridSpan w:val="2"/>
          </w:tcPr>
          <w:p w14:paraId="13741363" w14:textId="77777777" w:rsidR="00937D5A" w:rsidRPr="0043153B" w:rsidRDefault="00937D5A" w:rsidP="003C00C6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 xml:space="preserve">Промыть четыре раза промывочным раствором порциями по 200 </w:t>
            </w:r>
            <w:proofErr w:type="spellStart"/>
            <w:r w:rsidRPr="0043153B">
              <w:rPr>
                <w:spacing w:val="-4"/>
                <w:sz w:val="20"/>
                <w:szCs w:val="20"/>
              </w:rPr>
              <w:t>мкл</w:t>
            </w:r>
            <w:proofErr w:type="spellEnd"/>
            <w:r w:rsidRPr="0043153B">
              <w:rPr>
                <w:spacing w:val="-4"/>
                <w:sz w:val="20"/>
                <w:szCs w:val="20"/>
              </w:rPr>
              <w:t xml:space="preserve"> на каждую лунку </w:t>
            </w:r>
          </w:p>
        </w:tc>
      </w:tr>
      <w:tr w:rsidR="00937D5A" w:rsidRPr="0043153B" w14:paraId="01598AF7" w14:textId="77777777" w:rsidTr="000D7D77">
        <w:tc>
          <w:tcPr>
            <w:tcW w:w="1776" w:type="pct"/>
          </w:tcPr>
          <w:p w14:paraId="32E00B38" w14:textId="77777777" w:rsidR="00937D5A" w:rsidRPr="0043153B" w:rsidRDefault="00937D5A" w:rsidP="003C00C6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>Внесение хромоген-субстратного раствора</w:t>
            </w:r>
          </w:p>
        </w:tc>
        <w:tc>
          <w:tcPr>
            <w:tcW w:w="966" w:type="pct"/>
            <w:vAlign w:val="center"/>
          </w:tcPr>
          <w:p w14:paraId="581B36E3" w14:textId="77777777" w:rsidR="00937D5A" w:rsidRPr="0043153B" w:rsidRDefault="00443E5E" w:rsidP="008B0DA2">
            <w:pPr>
              <w:ind w:firstLine="5"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43153B">
              <w:rPr>
                <w:noProof/>
                <w:sz w:val="20"/>
                <w:szCs w:val="20"/>
              </w:rPr>
              <w:drawing>
                <wp:inline distT="0" distB="0" distL="0" distR="0" wp14:anchorId="3A4964EC" wp14:editId="2CB18ECC">
                  <wp:extent cx="755015" cy="276225"/>
                  <wp:effectExtent l="0" t="0" r="6985" b="9525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pct"/>
            <w:gridSpan w:val="2"/>
          </w:tcPr>
          <w:p w14:paraId="2715909C" w14:textId="77777777" w:rsidR="00937D5A" w:rsidRPr="0043153B" w:rsidRDefault="00937D5A" w:rsidP="00E415EE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 xml:space="preserve">Добавить по 100 </w:t>
            </w:r>
            <w:proofErr w:type="spellStart"/>
            <w:r w:rsidRPr="0043153B">
              <w:rPr>
                <w:spacing w:val="-4"/>
                <w:sz w:val="20"/>
                <w:szCs w:val="20"/>
              </w:rPr>
              <w:t>мкл</w:t>
            </w:r>
            <w:proofErr w:type="spellEnd"/>
            <w:r w:rsidRPr="0043153B">
              <w:rPr>
                <w:spacing w:val="-4"/>
                <w:sz w:val="20"/>
                <w:szCs w:val="20"/>
              </w:rPr>
              <w:t xml:space="preserve"> в каждую лунку и выдержать 1</w:t>
            </w:r>
            <w:r w:rsidR="00D96CFB" w:rsidRPr="0043153B">
              <w:rPr>
                <w:spacing w:val="-4"/>
                <w:sz w:val="20"/>
                <w:szCs w:val="20"/>
              </w:rPr>
              <w:t>5</w:t>
            </w:r>
            <w:r w:rsidRPr="0043153B">
              <w:rPr>
                <w:spacing w:val="-4"/>
                <w:sz w:val="20"/>
                <w:szCs w:val="20"/>
              </w:rPr>
              <w:t xml:space="preserve"> мин в темноте</w:t>
            </w:r>
            <w:r w:rsidRPr="0043153B">
              <w:rPr>
                <w:sz w:val="20"/>
                <w:szCs w:val="20"/>
              </w:rPr>
              <w:t xml:space="preserve"> при температуре</w:t>
            </w:r>
            <w:r w:rsidR="00E415EE">
              <w:rPr>
                <w:sz w:val="20"/>
                <w:szCs w:val="20"/>
              </w:rPr>
              <w:t xml:space="preserve"> </w:t>
            </w:r>
            <w:r w:rsidRPr="0043153B">
              <w:rPr>
                <w:sz w:val="20"/>
                <w:szCs w:val="20"/>
              </w:rPr>
              <w:t>(20-25) °С</w:t>
            </w:r>
          </w:p>
        </w:tc>
      </w:tr>
      <w:tr w:rsidR="00937D5A" w:rsidRPr="0043153B" w14:paraId="4485F126" w14:textId="77777777" w:rsidTr="000D7D77">
        <w:tc>
          <w:tcPr>
            <w:tcW w:w="1776" w:type="pct"/>
          </w:tcPr>
          <w:p w14:paraId="6334D47C" w14:textId="77777777" w:rsidR="00937D5A" w:rsidRPr="0043153B" w:rsidRDefault="00937D5A" w:rsidP="003C00C6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>Внесение стоп-реагента</w:t>
            </w:r>
          </w:p>
        </w:tc>
        <w:tc>
          <w:tcPr>
            <w:tcW w:w="966" w:type="pct"/>
            <w:vAlign w:val="center"/>
          </w:tcPr>
          <w:p w14:paraId="7CC88012" w14:textId="77777777" w:rsidR="00937D5A" w:rsidRPr="0043153B" w:rsidRDefault="00443E5E" w:rsidP="008B0DA2">
            <w:pPr>
              <w:ind w:firstLine="5"/>
              <w:jc w:val="center"/>
              <w:rPr>
                <w:spacing w:val="-4"/>
                <w:sz w:val="20"/>
                <w:szCs w:val="20"/>
              </w:rPr>
            </w:pPr>
            <w:r w:rsidRPr="0043153B">
              <w:rPr>
                <w:noProof/>
                <w:sz w:val="20"/>
                <w:szCs w:val="20"/>
              </w:rPr>
              <w:drawing>
                <wp:inline distT="0" distB="0" distL="0" distR="0" wp14:anchorId="32BFF284" wp14:editId="08C77398">
                  <wp:extent cx="755015" cy="276225"/>
                  <wp:effectExtent l="0" t="0" r="6985" b="9525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pct"/>
            <w:gridSpan w:val="2"/>
          </w:tcPr>
          <w:p w14:paraId="32E634D7" w14:textId="77777777" w:rsidR="00937D5A" w:rsidRPr="0043153B" w:rsidRDefault="00937D5A" w:rsidP="003C00C6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 xml:space="preserve">Добавить по 100 </w:t>
            </w:r>
            <w:proofErr w:type="spellStart"/>
            <w:r w:rsidRPr="0043153B">
              <w:rPr>
                <w:spacing w:val="-4"/>
                <w:sz w:val="20"/>
                <w:szCs w:val="20"/>
              </w:rPr>
              <w:t>мкл</w:t>
            </w:r>
            <w:proofErr w:type="spellEnd"/>
            <w:r w:rsidRPr="0043153B">
              <w:rPr>
                <w:spacing w:val="-4"/>
                <w:sz w:val="20"/>
                <w:szCs w:val="20"/>
              </w:rPr>
              <w:t xml:space="preserve"> в каждую лунку </w:t>
            </w:r>
          </w:p>
        </w:tc>
      </w:tr>
      <w:tr w:rsidR="00937D5A" w:rsidRPr="0043153B" w14:paraId="36B09FA7" w14:textId="77777777" w:rsidTr="000D7D77">
        <w:tc>
          <w:tcPr>
            <w:tcW w:w="1776" w:type="pct"/>
          </w:tcPr>
          <w:p w14:paraId="61811EDC" w14:textId="77777777" w:rsidR="00937D5A" w:rsidRPr="0043153B" w:rsidRDefault="00937D5A" w:rsidP="003C00C6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>Измерение оптической плотности</w:t>
            </w:r>
          </w:p>
        </w:tc>
        <w:tc>
          <w:tcPr>
            <w:tcW w:w="966" w:type="pct"/>
            <w:vAlign w:val="center"/>
          </w:tcPr>
          <w:p w14:paraId="3189D8E1" w14:textId="77777777" w:rsidR="00937D5A" w:rsidRPr="0043153B" w:rsidRDefault="00443E5E" w:rsidP="008B0DA2">
            <w:pPr>
              <w:ind w:hanging="1"/>
              <w:jc w:val="center"/>
              <w:rPr>
                <w:spacing w:val="-4"/>
                <w:sz w:val="20"/>
                <w:szCs w:val="20"/>
              </w:rPr>
            </w:pPr>
            <w:r w:rsidRPr="0043153B">
              <w:rPr>
                <w:noProof/>
                <w:sz w:val="20"/>
                <w:szCs w:val="20"/>
              </w:rPr>
              <w:drawing>
                <wp:inline distT="0" distB="0" distL="0" distR="0" wp14:anchorId="66AA4630" wp14:editId="2D539394">
                  <wp:extent cx="701675" cy="233680"/>
                  <wp:effectExtent l="0" t="0" r="3175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pct"/>
            <w:gridSpan w:val="2"/>
          </w:tcPr>
          <w:p w14:paraId="10520C5A" w14:textId="77777777" w:rsidR="00937D5A" w:rsidRPr="0043153B" w:rsidRDefault="00937D5A" w:rsidP="003C00C6">
            <w:pPr>
              <w:ind w:firstLine="0"/>
              <w:rPr>
                <w:spacing w:val="-4"/>
                <w:sz w:val="20"/>
                <w:szCs w:val="20"/>
              </w:rPr>
            </w:pPr>
            <w:r w:rsidRPr="0043153B">
              <w:rPr>
                <w:spacing w:val="-4"/>
                <w:sz w:val="20"/>
                <w:szCs w:val="20"/>
              </w:rPr>
              <w:t xml:space="preserve">Измерить на </w:t>
            </w:r>
            <w:proofErr w:type="spellStart"/>
            <w:r w:rsidRPr="0043153B">
              <w:rPr>
                <w:spacing w:val="-4"/>
                <w:sz w:val="20"/>
                <w:szCs w:val="20"/>
              </w:rPr>
              <w:t>микропланшетном</w:t>
            </w:r>
            <w:proofErr w:type="spellEnd"/>
            <w:r w:rsidRPr="0043153B">
              <w:rPr>
                <w:spacing w:val="-4"/>
                <w:sz w:val="20"/>
                <w:szCs w:val="20"/>
              </w:rPr>
              <w:t xml:space="preserve"> фотометре, длина волны 450 </w:t>
            </w:r>
            <w:proofErr w:type="spellStart"/>
            <w:r w:rsidRPr="0043153B">
              <w:rPr>
                <w:spacing w:val="-4"/>
                <w:sz w:val="20"/>
                <w:szCs w:val="20"/>
              </w:rPr>
              <w:t>нм</w:t>
            </w:r>
            <w:proofErr w:type="spellEnd"/>
          </w:p>
        </w:tc>
      </w:tr>
    </w:tbl>
    <w:p w14:paraId="30E9A408" w14:textId="77777777" w:rsidR="00534889" w:rsidRPr="0043153B" w:rsidRDefault="00534889">
      <w:pPr>
        <w:ind w:firstLine="0"/>
        <w:jc w:val="left"/>
        <w:rPr>
          <w:sz w:val="20"/>
          <w:szCs w:val="19"/>
        </w:rPr>
      </w:pPr>
      <w:r w:rsidRPr="0043153B">
        <w:rPr>
          <w:sz w:val="20"/>
          <w:szCs w:val="19"/>
        </w:rPr>
        <w:br w:type="page"/>
      </w:r>
    </w:p>
    <w:p w14:paraId="0E46A2FF" w14:textId="77777777" w:rsidR="00534889" w:rsidRPr="0043153B" w:rsidRDefault="00534889" w:rsidP="00534889">
      <w:pPr>
        <w:ind w:firstLine="0"/>
        <w:jc w:val="center"/>
        <w:rPr>
          <w:sz w:val="22"/>
          <w:szCs w:val="22"/>
        </w:rPr>
      </w:pPr>
    </w:p>
    <w:p w14:paraId="46E7CD2E" w14:textId="77777777" w:rsidR="00534889" w:rsidRPr="0043153B" w:rsidRDefault="00534889" w:rsidP="00534889">
      <w:pPr>
        <w:ind w:firstLine="0"/>
        <w:jc w:val="center"/>
        <w:rPr>
          <w:sz w:val="22"/>
          <w:szCs w:val="22"/>
        </w:rPr>
      </w:pPr>
    </w:p>
    <w:p w14:paraId="45B72E8F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1F81FD6A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58E3A0B3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2F98E106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16FD6F89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13AC91C5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5E60F27B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48433033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549CF45C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2457537A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452A31EE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7ECA63A7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355E08F6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738A929E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26279BA8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588B3101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6EE3DD4F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36AE19C2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501EFD45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4FE71915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6FBA0C60" w14:textId="77777777" w:rsidR="00534889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4F799F3B" w14:textId="77777777" w:rsidR="00125CB1" w:rsidRPr="0043153B" w:rsidRDefault="00125CB1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07DE8B0E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7F894BC8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512D4498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50AD6EAF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287C05E5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38FADF42" w14:textId="77777777" w:rsidR="00534889" w:rsidRPr="00961EED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0B53C23E" w14:textId="77777777" w:rsidR="00961EED" w:rsidRPr="00961EED" w:rsidRDefault="00961EED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274F8124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301A19E5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74603B88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2AD8CC57" w14:textId="77777777" w:rsidR="00534889" w:rsidRPr="0043153B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5A23E9DD" w14:textId="77777777" w:rsidR="00534889" w:rsidRPr="00534889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  <w:r w:rsidRPr="00534889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A515D11" wp14:editId="1E6C603F">
            <wp:simplePos x="0" y="0"/>
            <wp:positionH relativeFrom="column">
              <wp:posOffset>1440180</wp:posOffset>
            </wp:positionH>
            <wp:positionV relativeFrom="paragraph">
              <wp:posOffset>92710</wp:posOffset>
            </wp:positionV>
            <wp:extent cx="1454400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1223" y="20608"/>
                <wp:lineTo x="2122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FAF55" w14:textId="77777777" w:rsidR="00534889" w:rsidRPr="00534889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708626DE" w14:textId="77777777" w:rsidR="00534889" w:rsidRPr="00534889" w:rsidRDefault="00534889" w:rsidP="00534889">
      <w:pPr>
        <w:ind w:firstLine="0"/>
        <w:jc w:val="center"/>
        <w:rPr>
          <w:rFonts w:eastAsia="SimSun"/>
          <w:sz w:val="22"/>
          <w:szCs w:val="22"/>
        </w:rPr>
      </w:pPr>
    </w:p>
    <w:p w14:paraId="658E0E6E" w14:textId="77777777" w:rsidR="00534889" w:rsidRPr="00534889" w:rsidRDefault="00534889" w:rsidP="00534889">
      <w:pPr>
        <w:ind w:left="-851" w:right="-707" w:firstLine="0"/>
        <w:jc w:val="center"/>
        <w:rPr>
          <w:rFonts w:eastAsia="SimSun"/>
          <w:sz w:val="22"/>
          <w:szCs w:val="22"/>
        </w:rPr>
      </w:pPr>
      <w:r w:rsidRPr="00534889">
        <w:rPr>
          <w:rFonts w:eastAsia="SimSun"/>
          <w:sz w:val="22"/>
          <w:szCs w:val="22"/>
        </w:rPr>
        <w:t>Техническая поддержка и прием заявок:</w:t>
      </w:r>
    </w:p>
    <w:p w14:paraId="15CC6E80" w14:textId="77777777" w:rsidR="00534889" w:rsidRPr="00534889" w:rsidRDefault="00534889" w:rsidP="00534889">
      <w:pPr>
        <w:ind w:left="-851" w:right="-707" w:firstLine="0"/>
        <w:jc w:val="center"/>
        <w:rPr>
          <w:rFonts w:eastAsia="SimSun"/>
          <w:sz w:val="22"/>
          <w:szCs w:val="22"/>
        </w:rPr>
      </w:pPr>
      <w:r w:rsidRPr="00534889">
        <w:rPr>
          <w:rFonts w:eastAsia="SimSun"/>
          <w:sz w:val="22"/>
          <w:szCs w:val="22"/>
        </w:rPr>
        <w:t xml:space="preserve">+375 (17) 336-50-54,  </w:t>
      </w:r>
      <w:r w:rsidRPr="00534889">
        <w:rPr>
          <w:rFonts w:eastAsia="SimSun"/>
          <w:iCs/>
          <w:sz w:val="22"/>
          <w:szCs w:val="22"/>
        </w:rPr>
        <w:t>+7 (499) 704-05-50</w:t>
      </w:r>
      <w:r w:rsidRPr="00534889">
        <w:rPr>
          <w:rFonts w:eastAsia="SimSun"/>
          <w:sz w:val="22"/>
          <w:szCs w:val="22"/>
        </w:rPr>
        <w:t xml:space="preserve">,  </w:t>
      </w:r>
      <w:r w:rsidRPr="00534889">
        <w:rPr>
          <w:rFonts w:eastAsia="SimSun"/>
          <w:color w:val="6666FF"/>
          <w:sz w:val="22"/>
          <w:szCs w:val="22"/>
          <w:lang w:val="en-US"/>
        </w:rPr>
        <w:t>info</w:t>
      </w:r>
      <w:r w:rsidRPr="00534889">
        <w:rPr>
          <w:rFonts w:eastAsia="SimSun"/>
          <w:color w:val="6666FF"/>
          <w:sz w:val="22"/>
          <w:szCs w:val="22"/>
        </w:rPr>
        <w:t>@</w:t>
      </w:r>
      <w:proofErr w:type="spellStart"/>
      <w:r w:rsidRPr="00534889">
        <w:rPr>
          <w:rFonts w:eastAsia="SimSun"/>
          <w:color w:val="6666FF"/>
          <w:sz w:val="22"/>
          <w:szCs w:val="22"/>
          <w:lang w:val="en-US"/>
        </w:rPr>
        <w:t>komprod</w:t>
      </w:r>
      <w:proofErr w:type="spellEnd"/>
      <w:r w:rsidRPr="00534889">
        <w:rPr>
          <w:rFonts w:eastAsia="SimSun"/>
          <w:color w:val="6666FF"/>
          <w:sz w:val="22"/>
          <w:szCs w:val="22"/>
        </w:rPr>
        <w:t>.</w:t>
      </w:r>
      <w:r w:rsidRPr="00534889">
        <w:rPr>
          <w:rFonts w:eastAsia="SimSun"/>
          <w:color w:val="6666FF"/>
          <w:sz w:val="22"/>
          <w:szCs w:val="22"/>
          <w:lang w:val="en-US"/>
        </w:rPr>
        <w:t>com</w:t>
      </w:r>
    </w:p>
    <w:sectPr w:rsidR="00534889" w:rsidRPr="00534889" w:rsidSect="00E60143">
      <w:footerReference w:type="even" r:id="rId16"/>
      <w:footerReference w:type="default" r:id="rId17"/>
      <w:pgSz w:w="8419" w:h="11907" w:orient="landscape" w:code="9"/>
      <w:pgMar w:top="737" w:right="510" w:bottom="567" w:left="624" w:header="142" w:footer="130" w:gutter="11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D0F38" w14:textId="77777777" w:rsidR="00595BF3" w:rsidRPr="00E26CD6" w:rsidRDefault="00595BF3">
      <w:pPr>
        <w:rPr>
          <w:sz w:val="27"/>
          <w:szCs w:val="27"/>
        </w:rPr>
      </w:pPr>
      <w:r w:rsidRPr="00E26CD6">
        <w:rPr>
          <w:sz w:val="27"/>
          <w:szCs w:val="27"/>
        </w:rPr>
        <w:separator/>
      </w:r>
    </w:p>
    <w:p w14:paraId="328D771D" w14:textId="77777777" w:rsidR="00595BF3" w:rsidRPr="00E26CD6" w:rsidRDefault="00595BF3">
      <w:pPr>
        <w:rPr>
          <w:sz w:val="27"/>
          <w:szCs w:val="27"/>
        </w:rPr>
      </w:pPr>
    </w:p>
  </w:endnote>
  <w:endnote w:type="continuationSeparator" w:id="0">
    <w:p w14:paraId="68CACC83" w14:textId="77777777" w:rsidR="00595BF3" w:rsidRPr="00E26CD6" w:rsidRDefault="00595BF3">
      <w:pPr>
        <w:rPr>
          <w:sz w:val="27"/>
          <w:szCs w:val="27"/>
        </w:rPr>
      </w:pPr>
      <w:r w:rsidRPr="00E26CD6">
        <w:rPr>
          <w:sz w:val="27"/>
          <w:szCs w:val="27"/>
        </w:rPr>
        <w:continuationSeparator/>
      </w:r>
    </w:p>
    <w:p w14:paraId="47149C86" w14:textId="77777777" w:rsidR="00595BF3" w:rsidRPr="00E26CD6" w:rsidRDefault="00595BF3">
      <w:pPr>
        <w:rPr>
          <w:sz w:val="27"/>
          <w:szCs w:val="27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310727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491C8CE" w14:textId="77777777" w:rsidR="0043153B" w:rsidRPr="0043153B" w:rsidRDefault="0043153B" w:rsidP="0043153B">
        <w:pPr>
          <w:pStyle w:val="a6"/>
          <w:ind w:firstLine="0"/>
          <w:rPr>
            <w:sz w:val="22"/>
            <w:szCs w:val="22"/>
          </w:rPr>
        </w:pPr>
        <w:r w:rsidRPr="0043153B">
          <w:rPr>
            <w:sz w:val="22"/>
            <w:szCs w:val="22"/>
          </w:rPr>
          <w:fldChar w:fldCharType="begin"/>
        </w:r>
        <w:r w:rsidRPr="0043153B">
          <w:rPr>
            <w:sz w:val="22"/>
            <w:szCs w:val="22"/>
          </w:rPr>
          <w:instrText>PAGE   \* MERGEFORMAT</w:instrText>
        </w:r>
        <w:r w:rsidRPr="0043153B">
          <w:rPr>
            <w:sz w:val="22"/>
            <w:szCs w:val="22"/>
          </w:rPr>
          <w:fldChar w:fldCharType="separate"/>
        </w:r>
        <w:r w:rsidR="006D5B28">
          <w:rPr>
            <w:noProof/>
            <w:sz w:val="22"/>
            <w:szCs w:val="22"/>
          </w:rPr>
          <w:t>2</w:t>
        </w:r>
        <w:r w:rsidRPr="0043153B">
          <w:rPr>
            <w:sz w:val="22"/>
            <w:szCs w:val="22"/>
          </w:rPr>
          <w:fldChar w:fldCharType="end"/>
        </w:r>
      </w:p>
    </w:sdtContent>
  </w:sdt>
  <w:p w14:paraId="27D16E9D" w14:textId="77777777" w:rsidR="0043153B" w:rsidRDefault="004315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8934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ED51D5E" w14:textId="77777777" w:rsidR="0043153B" w:rsidRPr="0043153B" w:rsidRDefault="0043153B">
        <w:pPr>
          <w:pStyle w:val="a6"/>
          <w:jc w:val="right"/>
          <w:rPr>
            <w:sz w:val="22"/>
            <w:szCs w:val="22"/>
          </w:rPr>
        </w:pPr>
        <w:r w:rsidRPr="0043153B">
          <w:rPr>
            <w:sz w:val="22"/>
            <w:szCs w:val="22"/>
          </w:rPr>
          <w:fldChar w:fldCharType="begin"/>
        </w:r>
        <w:r w:rsidRPr="0043153B">
          <w:rPr>
            <w:sz w:val="22"/>
            <w:szCs w:val="22"/>
          </w:rPr>
          <w:instrText>PAGE   \* MERGEFORMAT</w:instrText>
        </w:r>
        <w:r w:rsidRPr="0043153B">
          <w:rPr>
            <w:sz w:val="22"/>
            <w:szCs w:val="22"/>
          </w:rPr>
          <w:fldChar w:fldCharType="separate"/>
        </w:r>
        <w:r w:rsidR="006D5B28">
          <w:rPr>
            <w:noProof/>
            <w:sz w:val="22"/>
            <w:szCs w:val="22"/>
          </w:rPr>
          <w:t>15</w:t>
        </w:r>
        <w:r w:rsidRPr="0043153B">
          <w:rPr>
            <w:sz w:val="22"/>
            <w:szCs w:val="22"/>
          </w:rPr>
          <w:fldChar w:fldCharType="end"/>
        </w:r>
      </w:p>
    </w:sdtContent>
  </w:sdt>
  <w:p w14:paraId="60D48CB1" w14:textId="77777777" w:rsidR="003B5AF9" w:rsidRPr="00E26CD6" w:rsidRDefault="003B5AF9">
    <w:pPr>
      <w:rPr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50929" w14:textId="77777777" w:rsidR="00595BF3" w:rsidRPr="00E26CD6" w:rsidRDefault="00595BF3">
      <w:pPr>
        <w:rPr>
          <w:sz w:val="27"/>
          <w:szCs w:val="27"/>
        </w:rPr>
      </w:pPr>
      <w:r w:rsidRPr="00E26CD6">
        <w:rPr>
          <w:sz w:val="27"/>
          <w:szCs w:val="27"/>
        </w:rPr>
        <w:separator/>
      </w:r>
    </w:p>
    <w:p w14:paraId="422D2D2E" w14:textId="77777777" w:rsidR="00595BF3" w:rsidRPr="00E26CD6" w:rsidRDefault="00595BF3">
      <w:pPr>
        <w:rPr>
          <w:sz w:val="27"/>
          <w:szCs w:val="27"/>
        </w:rPr>
      </w:pPr>
    </w:p>
  </w:footnote>
  <w:footnote w:type="continuationSeparator" w:id="0">
    <w:p w14:paraId="42DA0665" w14:textId="77777777" w:rsidR="00595BF3" w:rsidRPr="00E26CD6" w:rsidRDefault="00595BF3">
      <w:pPr>
        <w:rPr>
          <w:sz w:val="27"/>
          <w:szCs w:val="27"/>
        </w:rPr>
      </w:pPr>
      <w:r w:rsidRPr="00E26CD6">
        <w:rPr>
          <w:sz w:val="27"/>
          <w:szCs w:val="27"/>
        </w:rPr>
        <w:continuationSeparator/>
      </w:r>
    </w:p>
    <w:p w14:paraId="4134213D" w14:textId="77777777" w:rsidR="00595BF3" w:rsidRPr="00E26CD6" w:rsidRDefault="00595BF3">
      <w:pPr>
        <w:rPr>
          <w:sz w:val="27"/>
          <w:szCs w:val="27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A3DBB"/>
    <w:multiLevelType w:val="singleLevel"/>
    <w:tmpl w:val="5C4E7F92"/>
    <w:lvl w:ilvl="0">
      <w:start w:val="1"/>
      <w:numFmt w:val="bullet"/>
      <w:pStyle w:val="a"/>
      <w:lvlText w:val="—"/>
      <w:lvlJc w:val="left"/>
      <w:pPr>
        <w:tabs>
          <w:tab w:val="num" w:pos="473"/>
        </w:tabs>
        <w:ind w:firstLine="113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</w:rPr>
    </w:lvl>
  </w:abstractNum>
  <w:abstractNum w:abstractNumId="1" w15:restartNumberingAfterBreak="0">
    <w:nsid w:val="159A6A70"/>
    <w:multiLevelType w:val="multilevel"/>
    <w:tmpl w:val="1B480372"/>
    <w:lvl w:ilvl="0">
      <w:start w:val="7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80"/>
      <w:numFmt w:val="decimal"/>
      <w:lvlText w:val="%1-%2"/>
      <w:lvlJc w:val="left"/>
      <w:pPr>
        <w:tabs>
          <w:tab w:val="num" w:pos="3540"/>
        </w:tabs>
        <w:ind w:left="354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300"/>
        </w:tabs>
        <w:ind w:left="630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120"/>
        </w:tabs>
        <w:ind w:left="12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40"/>
        </w:tabs>
        <w:ind w:left="15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0"/>
        </w:tabs>
        <w:ind w:left="18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120"/>
        </w:tabs>
        <w:ind w:left="211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240"/>
        </w:tabs>
        <w:ind w:left="24240" w:hanging="2160"/>
      </w:pPr>
      <w:rPr>
        <w:rFonts w:hint="default"/>
      </w:rPr>
    </w:lvl>
  </w:abstractNum>
  <w:abstractNum w:abstractNumId="2" w15:restartNumberingAfterBreak="0">
    <w:nsid w:val="15A87A28"/>
    <w:multiLevelType w:val="multilevel"/>
    <w:tmpl w:val="6B96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7C6612"/>
    <w:multiLevelType w:val="multilevel"/>
    <w:tmpl w:val="1794D9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20B33D22"/>
    <w:multiLevelType w:val="hybridMultilevel"/>
    <w:tmpl w:val="1D84C4E4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856DC8"/>
    <w:multiLevelType w:val="multilevel"/>
    <w:tmpl w:val="D3367D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6" w15:restartNumberingAfterBreak="0">
    <w:nsid w:val="30270790"/>
    <w:multiLevelType w:val="multilevel"/>
    <w:tmpl w:val="ACE41270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284" w:hanging="284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702"/>
        </w:tabs>
        <w:ind w:left="1702" w:hanging="85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2807"/>
        </w:tabs>
        <w:ind w:left="2807" w:hanging="1531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39C3524"/>
    <w:multiLevelType w:val="singleLevel"/>
    <w:tmpl w:val="D026E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76730AB"/>
    <w:multiLevelType w:val="singleLevel"/>
    <w:tmpl w:val="8398F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403C04"/>
    <w:multiLevelType w:val="multilevel"/>
    <w:tmpl w:val="682CE1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8D0175B"/>
    <w:multiLevelType w:val="multilevel"/>
    <w:tmpl w:val="D3367D5A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1" w15:restartNumberingAfterBreak="0">
    <w:nsid w:val="59BB1A2A"/>
    <w:multiLevelType w:val="multilevel"/>
    <w:tmpl w:val="0CFC7B5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5AF2346D"/>
    <w:multiLevelType w:val="hybridMultilevel"/>
    <w:tmpl w:val="D4704862"/>
    <w:lvl w:ilvl="0" w:tplc="D8B2C068">
      <w:start w:val="9"/>
      <w:numFmt w:val="decimal"/>
      <w:lvlText w:val="%1"/>
      <w:lvlJc w:val="left"/>
      <w:pPr>
        <w:ind w:left="3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8" w:hanging="360"/>
      </w:pPr>
    </w:lvl>
    <w:lvl w:ilvl="2" w:tplc="0419001B">
      <w:start w:val="1"/>
      <w:numFmt w:val="lowerRoman"/>
      <w:lvlText w:val="%3."/>
      <w:lvlJc w:val="right"/>
      <w:pPr>
        <w:ind w:left="1818" w:hanging="180"/>
      </w:pPr>
    </w:lvl>
    <w:lvl w:ilvl="3" w:tplc="0419000F">
      <w:start w:val="1"/>
      <w:numFmt w:val="decimal"/>
      <w:lvlText w:val="%4."/>
      <w:lvlJc w:val="left"/>
      <w:pPr>
        <w:ind w:left="2538" w:hanging="360"/>
      </w:pPr>
    </w:lvl>
    <w:lvl w:ilvl="4" w:tplc="04190019">
      <w:start w:val="1"/>
      <w:numFmt w:val="lowerLetter"/>
      <w:lvlText w:val="%5."/>
      <w:lvlJc w:val="left"/>
      <w:pPr>
        <w:ind w:left="3258" w:hanging="360"/>
      </w:pPr>
    </w:lvl>
    <w:lvl w:ilvl="5" w:tplc="0419001B">
      <w:start w:val="1"/>
      <w:numFmt w:val="lowerRoman"/>
      <w:lvlText w:val="%6."/>
      <w:lvlJc w:val="right"/>
      <w:pPr>
        <w:ind w:left="3978" w:hanging="180"/>
      </w:pPr>
    </w:lvl>
    <w:lvl w:ilvl="6" w:tplc="0419000F">
      <w:start w:val="1"/>
      <w:numFmt w:val="decimal"/>
      <w:lvlText w:val="%7."/>
      <w:lvlJc w:val="left"/>
      <w:pPr>
        <w:ind w:left="4698" w:hanging="360"/>
      </w:pPr>
    </w:lvl>
    <w:lvl w:ilvl="7" w:tplc="04190019">
      <w:start w:val="1"/>
      <w:numFmt w:val="lowerLetter"/>
      <w:lvlText w:val="%8."/>
      <w:lvlJc w:val="left"/>
      <w:pPr>
        <w:ind w:left="5418" w:hanging="360"/>
      </w:pPr>
    </w:lvl>
    <w:lvl w:ilvl="8" w:tplc="0419001B">
      <w:start w:val="1"/>
      <w:numFmt w:val="lowerRoman"/>
      <w:lvlText w:val="%9."/>
      <w:lvlJc w:val="right"/>
      <w:pPr>
        <w:ind w:left="6138" w:hanging="180"/>
      </w:pPr>
    </w:lvl>
  </w:abstractNum>
  <w:abstractNum w:abstractNumId="13" w15:restartNumberingAfterBreak="0">
    <w:nsid w:val="5B7A2E60"/>
    <w:multiLevelType w:val="hybridMultilevel"/>
    <w:tmpl w:val="9D289D42"/>
    <w:lvl w:ilvl="0" w:tplc="76181860">
      <w:start w:val="9"/>
      <w:numFmt w:val="decimal"/>
      <w:lvlText w:val="%1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4" w15:restartNumberingAfterBreak="0">
    <w:nsid w:val="61AB2062"/>
    <w:multiLevelType w:val="hybridMultilevel"/>
    <w:tmpl w:val="C1205F18"/>
    <w:lvl w:ilvl="0" w:tplc="9552D23C">
      <w:start w:val="8"/>
      <w:numFmt w:val="decimal"/>
      <w:lvlText w:val="%1"/>
      <w:lvlJc w:val="left"/>
      <w:pPr>
        <w:ind w:left="3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8" w:hanging="360"/>
      </w:pPr>
    </w:lvl>
    <w:lvl w:ilvl="2" w:tplc="0419001B">
      <w:start w:val="1"/>
      <w:numFmt w:val="lowerRoman"/>
      <w:lvlText w:val="%3."/>
      <w:lvlJc w:val="right"/>
      <w:pPr>
        <w:ind w:left="1818" w:hanging="180"/>
      </w:pPr>
    </w:lvl>
    <w:lvl w:ilvl="3" w:tplc="0419000F">
      <w:start w:val="1"/>
      <w:numFmt w:val="decimal"/>
      <w:lvlText w:val="%4."/>
      <w:lvlJc w:val="left"/>
      <w:pPr>
        <w:ind w:left="2538" w:hanging="360"/>
      </w:pPr>
    </w:lvl>
    <w:lvl w:ilvl="4" w:tplc="04190019">
      <w:start w:val="1"/>
      <w:numFmt w:val="lowerLetter"/>
      <w:lvlText w:val="%5."/>
      <w:lvlJc w:val="left"/>
      <w:pPr>
        <w:ind w:left="3258" w:hanging="360"/>
      </w:pPr>
    </w:lvl>
    <w:lvl w:ilvl="5" w:tplc="0419001B">
      <w:start w:val="1"/>
      <w:numFmt w:val="lowerRoman"/>
      <w:lvlText w:val="%6."/>
      <w:lvlJc w:val="right"/>
      <w:pPr>
        <w:ind w:left="3978" w:hanging="180"/>
      </w:pPr>
    </w:lvl>
    <w:lvl w:ilvl="6" w:tplc="0419000F">
      <w:start w:val="1"/>
      <w:numFmt w:val="decimal"/>
      <w:lvlText w:val="%7."/>
      <w:lvlJc w:val="left"/>
      <w:pPr>
        <w:ind w:left="4698" w:hanging="360"/>
      </w:pPr>
    </w:lvl>
    <w:lvl w:ilvl="7" w:tplc="04190019">
      <w:start w:val="1"/>
      <w:numFmt w:val="lowerLetter"/>
      <w:lvlText w:val="%8."/>
      <w:lvlJc w:val="left"/>
      <w:pPr>
        <w:ind w:left="5418" w:hanging="360"/>
      </w:pPr>
    </w:lvl>
    <w:lvl w:ilvl="8" w:tplc="0419001B">
      <w:start w:val="1"/>
      <w:numFmt w:val="lowerRoman"/>
      <w:lvlText w:val="%9."/>
      <w:lvlJc w:val="right"/>
      <w:pPr>
        <w:ind w:left="6138" w:hanging="180"/>
      </w:pPr>
    </w:lvl>
  </w:abstractNum>
  <w:abstractNum w:abstractNumId="15" w15:restartNumberingAfterBreak="0">
    <w:nsid w:val="65745C7B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8A30350"/>
    <w:multiLevelType w:val="multilevel"/>
    <w:tmpl w:val="7A0209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E9920C9"/>
    <w:multiLevelType w:val="multilevel"/>
    <w:tmpl w:val="D494BE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 w15:restartNumberingAfterBreak="0">
    <w:nsid w:val="702C2884"/>
    <w:multiLevelType w:val="singleLevel"/>
    <w:tmpl w:val="18BA17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75E53578"/>
    <w:multiLevelType w:val="multilevel"/>
    <w:tmpl w:val="EA36B9E8"/>
    <w:lvl w:ilvl="0">
      <w:start w:val="8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0" w15:restartNumberingAfterBreak="0">
    <w:nsid w:val="78157CCD"/>
    <w:multiLevelType w:val="multilevel"/>
    <w:tmpl w:val="3EBC3BD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1"/>
        </w:tabs>
        <w:ind w:left="1601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2"/>
        </w:tabs>
        <w:ind w:left="245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1" w15:restartNumberingAfterBreak="0">
    <w:nsid w:val="78967011"/>
    <w:multiLevelType w:val="multilevel"/>
    <w:tmpl w:val="200E0A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2" w15:restartNumberingAfterBreak="0">
    <w:nsid w:val="7C312D5F"/>
    <w:multiLevelType w:val="multilevel"/>
    <w:tmpl w:val="DF9871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3" w15:restartNumberingAfterBreak="0">
    <w:nsid w:val="7E2A5983"/>
    <w:multiLevelType w:val="multilevel"/>
    <w:tmpl w:val="9F449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5"/>
  </w:num>
  <w:num w:numId="5">
    <w:abstractNumId w:val="8"/>
  </w:num>
  <w:num w:numId="6">
    <w:abstractNumId w:val="22"/>
  </w:num>
  <w:num w:numId="7">
    <w:abstractNumId w:val="11"/>
  </w:num>
  <w:num w:numId="8">
    <w:abstractNumId w:val="3"/>
  </w:num>
  <w:num w:numId="9">
    <w:abstractNumId w:val="21"/>
  </w:num>
  <w:num w:numId="10">
    <w:abstractNumId w:val="16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7"/>
  </w:num>
  <w:num w:numId="16">
    <w:abstractNumId w:val="4"/>
  </w:num>
  <w:num w:numId="17">
    <w:abstractNumId w:val="15"/>
  </w:num>
  <w:num w:numId="18">
    <w:abstractNumId w:val="2"/>
  </w:num>
  <w:num w:numId="19">
    <w:abstractNumId w:val="19"/>
  </w:num>
  <w:num w:numId="20">
    <w:abstractNumId w:val="13"/>
  </w:num>
  <w:num w:numId="21">
    <w:abstractNumId w:val="6"/>
  </w:num>
  <w:num w:numId="22">
    <w:abstractNumId w:val="0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357"/>
  <w:doNotHyphenateCaps/>
  <w:evenAndOddHeaders/>
  <w:bookFoldPrinting/>
  <w:bookFoldPrintingSheets w:val="16"/>
  <w:drawingGridHorizontalSpacing w:val="140"/>
  <w:displayHorizont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C00"/>
    <w:rsid w:val="00000D40"/>
    <w:rsid w:val="00001CA6"/>
    <w:rsid w:val="0000318D"/>
    <w:rsid w:val="00003545"/>
    <w:rsid w:val="00004065"/>
    <w:rsid w:val="000040FC"/>
    <w:rsid w:val="00004405"/>
    <w:rsid w:val="0000461A"/>
    <w:rsid w:val="00004628"/>
    <w:rsid w:val="000062F6"/>
    <w:rsid w:val="000071EA"/>
    <w:rsid w:val="000073D3"/>
    <w:rsid w:val="000100B9"/>
    <w:rsid w:val="00011019"/>
    <w:rsid w:val="00011725"/>
    <w:rsid w:val="00015C2A"/>
    <w:rsid w:val="000217E6"/>
    <w:rsid w:val="0002210B"/>
    <w:rsid w:val="0002264A"/>
    <w:rsid w:val="00025454"/>
    <w:rsid w:val="00025EA4"/>
    <w:rsid w:val="0003116E"/>
    <w:rsid w:val="0003798E"/>
    <w:rsid w:val="00040139"/>
    <w:rsid w:val="000407CC"/>
    <w:rsid w:val="000425EB"/>
    <w:rsid w:val="00042FD6"/>
    <w:rsid w:val="00043AD8"/>
    <w:rsid w:val="00043E4D"/>
    <w:rsid w:val="00044619"/>
    <w:rsid w:val="00044691"/>
    <w:rsid w:val="00045C35"/>
    <w:rsid w:val="00051659"/>
    <w:rsid w:val="00052B14"/>
    <w:rsid w:val="00055C80"/>
    <w:rsid w:val="00056ACB"/>
    <w:rsid w:val="00060639"/>
    <w:rsid w:val="0006273B"/>
    <w:rsid w:val="0006413B"/>
    <w:rsid w:val="00064ACF"/>
    <w:rsid w:val="00064CD2"/>
    <w:rsid w:val="00064E82"/>
    <w:rsid w:val="00065068"/>
    <w:rsid w:val="0006577D"/>
    <w:rsid w:val="00067746"/>
    <w:rsid w:val="00067E53"/>
    <w:rsid w:val="00071A05"/>
    <w:rsid w:val="000726AD"/>
    <w:rsid w:val="00072AA8"/>
    <w:rsid w:val="00073A83"/>
    <w:rsid w:val="00073A93"/>
    <w:rsid w:val="00075BA8"/>
    <w:rsid w:val="00077386"/>
    <w:rsid w:val="00077702"/>
    <w:rsid w:val="00082D40"/>
    <w:rsid w:val="00082E95"/>
    <w:rsid w:val="00083E21"/>
    <w:rsid w:val="00083F08"/>
    <w:rsid w:val="00090B8D"/>
    <w:rsid w:val="00092E63"/>
    <w:rsid w:val="00093F1B"/>
    <w:rsid w:val="000940DA"/>
    <w:rsid w:val="0009413B"/>
    <w:rsid w:val="000947F4"/>
    <w:rsid w:val="000973F6"/>
    <w:rsid w:val="000A13E8"/>
    <w:rsid w:val="000A13F0"/>
    <w:rsid w:val="000A16D5"/>
    <w:rsid w:val="000A2156"/>
    <w:rsid w:val="000A265E"/>
    <w:rsid w:val="000A29D4"/>
    <w:rsid w:val="000A2FA4"/>
    <w:rsid w:val="000A3809"/>
    <w:rsid w:val="000A721C"/>
    <w:rsid w:val="000B0B3C"/>
    <w:rsid w:val="000B0C38"/>
    <w:rsid w:val="000B1A5A"/>
    <w:rsid w:val="000B2D40"/>
    <w:rsid w:val="000B3D49"/>
    <w:rsid w:val="000B4324"/>
    <w:rsid w:val="000B7D5B"/>
    <w:rsid w:val="000B7DF1"/>
    <w:rsid w:val="000C2402"/>
    <w:rsid w:val="000C282A"/>
    <w:rsid w:val="000C387D"/>
    <w:rsid w:val="000D0772"/>
    <w:rsid w:val="000D1EF1"/>
    <w:rsid w:val="000D2D3A"/>
    <w:rsid w:val="000D3101"/>
    <w:rsid w:val="000D37D2"/>
    <w:rsid w:val="000D430C"/>
    <w:rsid w:val="000D6BA7"/>
    <w:rsid w:val="000D79BA"/>
    <w:rsid w:val="000D7D77"/>
    <w:rsid w:val="000E18F8"/>
    <w:rsid w:val="000E2CF6"/>
    <w:rsid w:val="000E32BE"/>
    <w:rsid w:val="000E452C"/>
    <w:rsid w:val="000E5166"/>
    <w:rsid w:val="000E60D2"/>
    <w:rsid w:val="000E6E70"/>
    <w:rsid w:val="000E7BD5"/>
    <w:rsid w:val="000F0102"/>
    <w:rsid w:val="000F0D55"/>
    <w:rsid w:val="000F5E29"/>
    <w:rsid w:val="000F7825"/>
    <w:rsid w:val="00101A0D"/>
    <w:rsid w:val="001056A4"/>
    <w:rsid w:val="00105845"/>
    <w:rsid w:val="00106282"/>
    <w:rsid w:val="00111DEE"/>
    <w:rsid w:val="00113E29"/>
    <w:rsid w:val="0011461F"/>
    <w:rsid w:val="00115493"/>
    <w:rsid w:val="00116A9A"/>
    <w:rsid w:val="001207C7"/>
    <w:rsid w:val="00122FAE"/>
    <w:rsid w:val="00123184"/>
    <w:rsid w:val="00123427"/>
    <w:rsid w:val="001240F9"/>
    <w:rsid w:val="00125CB1"/>
    <w:rsid w:val="00126109"/>
    <w:rsid w:val="00130961"/>
    <w:rsid w:val="00133590"/>
    <w:rsid w:val="00133BD0"/>
    <w:rsid w:val="00133F95"/>
    <w:rsid w:val="00134023"/>
    <w:rsid w:val="00134A38"/>
    <w:rsid w:val="00134DA7"/>
    <w:rsid w:val="00136371"/>
    <w:rsid w:val="00137454"/>
    <w:rsid w:val="001374FF"/>
    <w:rsid w:val="0014082A"/>
    <w:rsid w:val="00140978"/>
    <w:rsid w:val="00140E2C"/>
    <w:rsid w:val="00143403"/>
    <w:rsid w:val="001437C6"/>
    <w:rsid w:val="00146936"/>
    <w:rsid w:val="00150F34"/>
    <w:rsid w:val="00152089"/>
    <w:rsid w:val="0015453A"/>
    <w:rsid w:val="00155B34"/>
    <w:rsid w:val="00156CD1"/>
    <w:rsid w:val="0015784A"/>
    <w:rsid w:val="00162EE8"/>
    <w:rsid w:val="00165389"/>
    <w:rsid w:val="00167CF8"/>
    <w:rsid w:val="00170B15"/>
    <w:rsid w:val="00172FFD"/>
    <w:rsid w:val="00174687"/>
    <w:rsid w:val="00175E24"/>
    <w:rsid w:val="00176574"/>
    <w:rsid w:val="00176C7E"/>
    <w:rsid w:val="00177D84"/>
    <w:rsid w:val="00177DF8"/>
    <w:rsid w:val="00181548"/>
    <w:rsid w:val="001815FD"/>
    <w:rsid w:val="00182215"/>
    <w:rsid w:val="001832AD"/>
    <w:rsid w:val="0018688E"/>
    <w:rsid w:val="00186D94"/>
    <w:rsid w:val="00190297"/>
    <w:rsid w:val="00192756"/>
    <w:rsid w:val="00193E03"/>
    <w:rsid w:val="00194250"/>
    <w:rsid w:val="001946B0"/>
    <w:rsid w:val="00196002"/>
    <w:rsid w:val="0019636F"/>
    <w:rsid w:val="001969D3"/>
    <w:rsid w:val="001A18B8"/>
    <w:rsid w:val="001A285F"/>
    <w:rsid w:val="001B112A"/>
    <w:rsid w:val="001B1F48"/>
    <w:rsid w:val="001B3316"/>
    <w:rsid w:val="001B5BAD"/>
    <w:rsid w:val="001B6ECA"/>
    <w:rsid w:val="001C03DA"/>
    <w:rsid w:val="001C0A55"/>
    <w:rsid w:val="001C25EE"/>
    <w:rsid w:val="001C3416"/>
    <w:rsid w:val="001D09F9"/>
    <w:rsid w:val="001D10F8"/>
    <w:rsid w:val="001D174D"/>
    <w:rsid w:val="001D2917"/>
    <w:rsid w:val="001D49BF"/>
    <w:rsid w:val="001D5206"/>
    <w:rsid w:val="001D7CB8"/>
    <w:rsid w:val="001D7D3C"/>
    <w:rsid w:val="001E173F"/>
    <w:rsid w:val="001E49BA"/>
    <w:rsid w:val="001E60D2"/>
    <w:rsid w:val="001E6790"/>
    <w:rsid w:val="001E7D3E"/>
    <w:rsid w:val="001E7EFA"/>
    <w:rsid w:val="001F0F5F"/>
    <w:rsid w:val="001F11F2"/>
    <w:rsid w:val="001F3884"/>
    <w:rsid w:val="001F4DC0"/>
    <w:rsid w:val="001F5AE4"/>
    <w:rsid w:val="001F72AA"/>
    <w:rsid w:val="00201124"/>
    <w:rsid w:val="00203FFC"/>
    <w:rsid w:val="00206FC1"/>
    <w:rsid w:val="00210D61"/>
    <w:rsid w:val="00210FED"/>
    <w:rsid w:val="00212DBA"/>
    <w:rsid w:val="0021373C"/>
    <w:rsid w:val="00213D4C"/>
    <w:rsid w:val="0021609A"/>
    <w:rsid w:val="0021680B"/>
    <w:rsid w:val="00216A8D"/>
    <w:rsid w:val="00217F91"/>
    <w:rsid w:val="00222CD7"/>
    <w:rsid w:val="00225393"/>
    <w:rsid w:val="00227D88"/>
    <w:rsid w:val="002323A6"/>
    <w:rsid w:val="00237157"/>
    <w:rsid w:val="00242285"/>
    <w:rsid w:val="00242529"/>
    <w:rsid w:val="00242FFA"/>
    <w:rsid w:val="002444B6"/>
    <w:rsid w:val="00245DC7"/>
    <w:rsid w:val="00252937"/>
    <w:rsid w:val="00252CDA"/>
    <w:rsid w:val="002604D4"/>
    <w:rsid w:val="0026243C"/>
    <w:rsid w:val="00264580"/>
    <w:rsid w:val="00266E3B"/>
    <w:rsid w:val="002678F8"/>
    <w:rsid w:val="002722A8"/>
    <w:rsid w:val="002742CB"/>
    <w:rsid w:val="00276CF6"/>
    <w:rsid w:val="00277105"/>
    <w:rsid w:val="0027785C"/>
    <w:rsid w:val="00287644"/>
    <w:rsid w:val="00292405"/>
    <w:rsid w:val="0029265A"/>
    <w:rsid w:val="00292BAB"/>
    <w:rsid w:val="00293575"/>
    <w:rsid w:val="00296C9A"/>
    <w:rsid w:val="002A0A65"/>
    <w:rsid w:val="002A395D"/>
    <w:rsid w:val="002A3D95"/>
    <w:rsid w:val="002A4560"/>
    <w:rsid w:val="002B01E9"/>
    <w:rsid w:val="002B08BB"/>
    <w:rsid w:val="002B1A32"/>
    <w:rsid w:val="002B26B7"/>
    <w:rsid w:val="002B355E"/>
    <w:rsid w:val="002B4BD7"/>
    <w:rsid w:val="002B77B2"/>
    <w:rsid w:val="002B7E11"/>
    <w:rsid w:val="002C21E2"/>
    <w:rsid w:val="002C35D2"/>
    <w:rsid w:val="002C4206"/>
    <w:rsid w:val="002C4AD8"/>
    <w:rsid w:val="002C5337"/>
    <w:rsid w:val="002C58BB"/>
    <w:rsid w:val="002C5C16"/>
    <w:rsid w:val="002C7085"/>
    <w:rsid w:val="002C72ED"/>
    <w:rsid w:val="002D2F15"/>
    <w:rsid w:val="002D3132"/>
    <w:rsid w:val="002D7288"/>
    <w:rsid w:val="002E0DAD"/>
    <w:rsid w:val="002E29E3"/>
    <w:rsid w:val="002E4812"/>
    <w:rsid w:val="002E4DCF"/>
    <w:rsid w:val="002E4F16"/>
    <w:rsid w:val="002E794B"/>
    <w:rsid w:val="002F2A4F"/>
    <w:rsid w:val="002F417F"/>
    <w:rsid w:val="002F53F8"/>
    <w:rsid w:val="00300A6A"/>
    <w:rsid w:val="00303A37"/>
    <w:rsid w:val="00306293"/>
    <w:rsid w:val="0030787F"/>
    <w:rsid w:val="003170AA"/>
    <w:rsid w:val="00317F0F"/>
    <w:rsid w:val="00321665"/>
    <w:rsid w:val="00324305"/>
    <w:rsid w:val="00325DB3"/>
    <w:rsid w:val="0033008E"/>
    <w:rsid w:val="0033116C"/>
    <w:rsid w:val="00331472"/>
    <w:rsid w:val="00333600"/>
    <w:rsid w:val="00333B6D"/>
    <w:rsid w:val="00335904"/>
    <w:rsid w:val="00335A16"/>
    <w:rsid w:val="00342F2C"/>
    <w:rsid w:val="003433DE"/>
    <w:rsid w:val="0034418A"/>
    <w:rsid w:val="00346671"/>
    <w:rsid w:val="00347662"/>
    <w:rsid w:val="00351DDE"/>
    <w:rsid w:val="00355FEA"/>
    <w:rsid w:val="00361BBB"/>
    <w:rsid w:val="00362060"/>
    <w:rsid w:val="00362D12"/>
    <w:rsid w:val="00364A61"/>
    <w:rsid w:val="00373C5C"/>
    <w:rsid w:val="003754EC"/>
    <w:rsid w:val="00375C8C"/>
    <w:rsid w:val="003775DB"/>
    <w:rsid w:val="00377AF6"/>
    <w:rsid w:val="00377D77"/>
    <w:rsid w:val="00380A64"/>
    <w:rsid w:val="00382BEF"/>
    <w:rsid w:val="00385895"/>
    <w:rsid w:val="00386359"/>
    <w:rsid w:val="003872F5"/>
    <w:rsid w:val="00391706"/>
    <w:rsid w:val="00391FB5"/>
    <w:rsid w:val="003935FA"/>
    <w:rsid w:val="0039619C"/>
    <w:rsid w:val="003A2713"/>
    <w:rsid w:val="003A3894"/>
    <w:rsid w:val="003B401F"/>
    <w:rsid w:val="003B5AF9"/>
    <w:rsid w:val="003B5BE5"/>
    <w:rsid w:val="003B7AB2"/>
    <w:rsid w:val="003C00C6"/>
    <w:rsid w:val="003C0359"/>
    <w:rsid w:val="003C045D"/>
    <w:rsid w:val="003C05EA"/>
    <w:rsid w:val="003C3FB3"/>
    <w:rsid w:val="003C50D3"/>
    <w:rsid w:val="003C5E7A"/>
    <w:rsid w:val="003C705B"/>
    <w:rsid w:val="003C7BF0"/>
    <w:rsid w:val="003C7E46"/>
    <w:rsid w:val="003D078C"/>
    <w:rsid w:val="003D1C7B"/>
    <w:rsid w:val="003D3827"/>
    <w:rsid w:val="003D432D"/>
    <w:rsid w:val="003D4C45"/>
    <w:rsid w:val="003D54DD"/>
    <w:rsid w:val="003D5DEF"/>
    <w:rsid w:val="003D75F4"/>
    <w:rsid w:val="003E4C4B"/>
    <w:rsid w:val="003E5387"/>
    <w:rsid w:val="003E6C9A"/>
    <w:rsid w:val="003E73A0"/>
    <w:rsid w:val="003F477E"/>
    <w:rsid w:val="003F60BA"/>
    <w:rsid w:val="003F60EF"/>
    <w:rsid w:val="003F780E"/>
    <w:rsid w:val="00410315"/>
    <w:rsid w:val="004104BE"/>
    <w:rsid w:val="00410C3E"/>
    <w:rsid w:val="0041105C"/>
    <w:rsid w:val="00412446"/>
    <w:rsid w:val="00415285"/>
    <w:rsid w:val="00415986"/>
    <w:rsid w:val="00415E4E"/>
    <w:rsid w:val="00416D24"/>
    <w:rsid w:val="004176D5"/>
    <w:rsid w:val="004204BB"/>
    <w:rsid w:val="00420A21"/>
    <w:rsid w:val="00423B71"/>
    <w:rsid w:val="00424433"/>
    <w:rsid w:val="00427B13"/>
    <w:rsid w:val="00430AFC"/>
    <w:rsid w:val="0043153B"/>
    <w:rsid w:val="004326B6"/>
    <w:rsid w:val="00433197"/>
    <w:rsid w:val="00434FD2"/>
    <w:rsid w:val="00435D11"/>
    <w:rsid w:val="0043742F"/>
    <w:rsid w:val="0043792A"/>
    <w:rsid w:val="00440247"/>
    <w:rsid w:val="004406A8"/>
    <w:rsid w:val="004414CC"/>
    <w:rsid w:val="00441B36"/>
    <w:rsid w:val="00441C3C"/>
    <w:rsid w:val="00443227"/>
    <w:rsid w:val="00443E5E"/>
    <w:rsid w:val="0044465A"/>
    <w:rsid w:val="00444A4A"/>
    <w:rsid w:val="004455A0"/>
    <w:rsid w:val="00445EF1"/>
    <w:rsid w:val="00446D2E"/>
    <w:rsid w:val="00452F96"/>
    <w:rsid w:val="0045300A"/>
    <w:rsid w:val="00453C85"/>
    <w:rsid w:val="00457376"/>
    <w:rsid w:val="00462624"/>
    <w:rsid w:val="00462C46"/>
    <w:rsid w:val="0046330B"/>
    <w:rsid w:val="004645F0"/>
    <w:rsid w:val="00465FBA"/>
    <w:rsid w:val="00467403"/>
    <w:rsid w:val="004732FE"/>
    <w:rsid w:val="0047407C"/>
    <w:rsid w:val="00475AE1"/>
    <w:rsid w:val="00476F7D"/>
    <w:rsid w:val="00477377"/>
    <w:rsid w:val="004776E6"/>
    <w:rsid w:val="00480928"/>
    <w:rsid w:val="00480C84"/>
    <w:rsid w:val="004815BF"/>
    <w:rsid w:val="00481E8E"/>
    <w:rsid w:val="004828CB"/>
    <w:rsid w:val="0048404D"/>
    <w:rsid w:val="00484BF9"/>
    <w:rsid w:val="00486508"/>
    <w:rsid w:val="00487AFC"/>
    <w:rsid w:val="00487EA6"/>
    <w:rsid w:val="00487EC0"/>
    <w:rsid w:val="00491FC4"/>
    <w:rsid w:val="00492D96"/>
    <w:rsid w:val="0049437E"/>
    <w:rsid w:val="00495538"/>
    <w:rsid w:val="00497C00"/>
    <w:rsid w:val="004A1803"/>
    <w:rsid w:val="004A27A3"/>
    <w:rsid w:val="004A3C16"/>
    <w:rsid w:val="004A6953"/>
    <w:rsid w:val="004A6D21"/>
    <w:rsid w:val="004B0A54"/>
    <w:rsid w:val="004B224A"/>
    <w:rsid w:val="004B41E5"/>
    <w:rsid w:val="004B511F"/>
    <w:rsid w:val="004B6836"/>
    <w:rsid w:val="004B70E7"/>
    <w:rsid w:val="004C230B"/>
    <w:rsid w:val="004C66C4"/>
    <w:rsid w:val="004C6DA7"/>
    <w:rsid w:val="004D10D9"/>
    <w:rsid w:val="004D529E"/>
    <w:rsid w:val="004D533F"/>
    <w:rsid w:val="004E03EF"/>
    <w:rsid w:val="004E090F"/>
    <w:rsid w:val="004E142B"/>
    <w:rsid w:val="004E1EDF"/>
    <w:rsid w:val="004E48D9"/>
    <w:rsid w:val="004E5973"/>
    <w:rsid w:val="004E7F91"/>
    <w:rsid w:val="004F0AC5"/>
    <w:rsid w:val="004F16CB"/>
    <w:rsid w:val="004F2F3D"/>
    <w:rsid w:val="004F5F5D"/>
    <w:rsid w:val="004F62FE"/>
    <w:rsid w:val="004F6645"/>
    <w:rsid w:val="004F6B01"/>
    <w:rsid w:val="004F6E8E"/>
    <w:rsid w:val="004F74D3"/>
    <w:rsid w:val="00500090"/>
    <w:rsid w:val="0050071C"/>
    <w:rsid w:val="00500ADF"/>
    <w:rsid w:val="00501297"/>
    <w:rsid w:val="00502477"/>
    <w:rsid w:val="005037C1"/>
    <w:rsid w:val="005039BA"/>
    <w:rsid w:val="00504603"/>
    <w:rsid w:val="00505F5D"/>
    <w:rsid w:val="0051158B"/>
    <w:rsid w:val="00512C1D"/>
    <w:rsid w:val="00513444"/>
    <w:rsid w:val="00514E2D"/>
    <w:rsid w:val="00516BC3"/>
    <w:rsid w:val="00517F83"/>
    <w:rsid w:val="00522207"/>
    <w:rsid w:val="00522396"/>
    <w:rsid w:val="00526F06"/>
    <w:rsid w:val="00526F47"/>
    <w:rsid w:val="00531904"/>
    <w:rsid w:val="00534889"/>
    <w:rsid w:val="00534ADF"/>
    <w:rsid w:val="00534E13"/>
    <w:rsid w:val="00540A69"/>
    <w:rsid w:val="00540E43"/>
    <w:rsid w:val="0054111D"/>
    <w:rsid w:val="005414ED"/>
    <w:rsid w:val="00542EC0"/>
    <w:rsid w:val="00545479"/>
    <w:rsid w:val="00545B0E"/>
    <w:rsid w:val="00547CF6"/>
    <w:rsid w:val="00554902"/>
    <w:rsid w:val="00554CD9"/>
    <w:rsid w:val="00554ECA"/>
    <w:rsid w:val="00557A6F"/>
    <w:rsid w:val="00561419"/>
    <w:rsid w:val="0056314E"/>
    <w:rsid w:val="005631D1"/>
    <w:rsid w:val="00563871"/>
    <w:rsid w:val="00565A7C"/>
    <w:rsid w:val="00566051"/>
    <w:rsid w:val="00567267"/>
    <w:rsid w:val="00570E8F"/>
    <w:rsid w:val="00572192"/>
    <w:rsid w:val="00572F9F"/>
    <w:rsid w:val="00573117"/>
    <w:rsid w:val="00574A16"/>
    <w:rsid w:val="0057560E"/>
    <w:rsid w:val="00575ADD"/>
    <w:rsid w:val="0058045B"/>
    <w:rsid w:val="00580BF3"/>
    <w:rsid w:val="005820F3"/>
    <w:rsid w:val="005837AE"/>
    <w:rsid w:val="00584430"/>
    <w:rsid w:val="00586403"/>
    <w:rsid w:val="005873C0"/>
    <w:rsid w:val="00587D5A"/>
    <w:rsid w:val="00591895"/>
    <w:rsid w:val="00595BF3"/>
    <w:rsid w:val="00597E92"/>
    <w:rsid w:val="005A2593"/>
    <w:rsid w:val="005A68C5"/>
    <w:rsid w:val="005A716D"/>
    <w:rsid w:val="005B01F7"/>
    <w:rsid w:val="005B1206"/>
    <w:rsid w:val="005B211F"/>
    <w:rsid w:val="005B273C"/>
    <w:rsid w:val="005B4B1E"/>
    <w:rsid w:val="005B723F"/>
    <w:rsid w:val="005B797E"/>
    <w:rsid w:val="005B7CA6"/>
    <w:rsid w:val="005C086D"/>
    <w:rsid w:val="005C1B75"/>
    <w:rsid w:val="005C638E"/>
    <w:rsid w:val="005D00DD"/>
    <w:rsid w:val="005D1905"/>
    <w:rsid w:val="005D3F27"/>
    <w:rsid w:val="005D55D7"/>
    <w:rsid w:val="005D55F6"/>
    <w:rsid w:val="005E08E8"/>
    <w:rsid w:val="005E3422"/>
    <w:rsid w:val="005E4357"/>
    <w:rsid w:val="005E4EA5"/>
    <w:rsid w:val="005E537C"/>
    <w:rsid w:val="005E554B"/>
    <w:rsid w:val="005E5723"/>
    <w:rsid w:val="005E5982"/>
    <w:rsid w:val="005E7995"/>
    <w:rsid w:val="005F2EE3"/>
    <w:rsid w:val="005F35FD"/>
    <w:rsid w:val="005F6F27"/>
    <w:rsid w:val="005F720B"/>
    <w:rsid w:val="00600FCC"/>
    <w:rsid w:val="006022BC"/>
    <w:rsid w:val="00602F29"/>
    <w:rsid w:val="00603A55"/>
    <w:rsid w:val="006145DD"/>
    <w:rsid w:val="0061570F"/>
    <w:rsid w:val="006164BD"/>
    <w:rsid w:val="00617A5E"/>
    <w:rsid w:val="006209E1"/>
    <w:rsid w:val="00620CF2"/>
    <w:rsid w:val="006236DD"/>
    <w:rsid w:val="006238A5"/>
    <w:rsid w:val="00625098"/>
    <w:rsid w:val="00626AFF"/>
    <w:rsid w:val="00630A4F"/>
    <w:rsid w:val="00633BD5"/>
    <w:rsid w:val="00634F7B"/>
    <w:rsid w:val="00636745"/>
    <w:rsid w:val="006369A0"/>
    <w:rsid w:val="00636D71"/>
    <w:rsid w:val="00636EAC"/>
    <w:rsid w:val="00637310"/>
    <w:rsid w:val="0064030B"/>
    <w:rsid w:val="00640A01"/>
    <w:rsid w:val="00641164"/>
    <w:rsid w:val="00641A95"/>
    <w:rsid w:val="00645F09"/>
    <w:rsid w:val="00647CB5"/>
    <w:rsid w:val="0065210C"/>
    <w:rsid w:val="00654641"/>
    <w:rsid w:val="006553F3"/>
    <w:rsid w:val="00655633"/>
    <w:rsid w:val="0065708B"/>
    <w:rsid w:val="00657108"/>
    <w:rsid w:val="00657458"/>
    <w:rsid w:val="00660ADD"/>
    <w:rsid w:val="0066373F"/>
    <w:rsid w:val="006645EE"/>
    <w:rsid w:val="0067381B"/>
    <w:rsid w:val="00676131"/>
    <w:rsid w:val="00676215"/>
    <w:rsid w:val="006776F0"/>
    <w:rsid w:val="00681F1B"/>
    <w:rsid w:val="0068213B"/>
    <w:rsid w:val="0068368A"/>
    <w:rsid w:val="00684C3A"/>
    <w:rsid w:val="0068542C"/>
    <w:rsid w:val="006870D4"/>
    <w:rsid w:val="006A1D3B"/>
    <w:rsid w:val="006A4792"/>
    <w:rsid w:val="006A6901"/>
    <w:rsid w:val="006A6E55"/>
    <w:rsid w:val="006B05CA"/>
    <w:rsid w:val="006B2AA9"/>
    <w:rsid w:val="006B3D7C"/>
    <w:rsid w:val="006B7DDA"/>
    <w:rsid w:val="006C5CA8"/>
    <w:rsid w:val="006C61FC"/>
    <w:rsid w:val="006C6E57"/>
    <w:rsid w:val="006D012D"/>
    <w:rsid w:val="006D1677"/>
    <w:rsid w:val="006D48E1"/>
    <w:rsid w:val="006D5B28"/>
    <w:rsid w:val="006D753D"/>
    <w:rsid w:val="006E302E"/>
    <w:rsid w:val="006E3119"/>
    <w:rsid w:val="006E3171"/>
    <w:rsid w:val="006E34C2"/>
    <w:rsid w:val="006E74F4"/>
    <w:rsid w:val="006F0170"/>
    <w:rsid w:val="006F4164"/>
    <w:rsid w:val="006F6EB5"/>
    <w:rsid w:val="00700608"/>
    <w:rsid w:val="007011AD"/>
    <w:rsid w:val="00702D76"/>
    <w:rsid w:val="007038DF"/>
    <w:rsid w:val="007041C2"/>
    <w:rsid w:val="007057CA"/>
    <w:rsid w:val="00706AEC"/>
    <w:rsid w:val="0070712B"/>
    <w:rsid w:val="00707177"/>
    <w:rsid w:val="00710E7D"/>
    <w:rsid w:val="007125C3"/>
    <w:rsid w:val="00712B5C"/>
    <w:rsid w:val="00713FA6"/>
    <w:rsid w:val="00720480"/>
    <w:rsid w:val="00720D32"/>
    <w:rsid w:val="0072100B"/>
    <w:rsid w:val="007232FB"/>
    <w:rsid w:val="00724FE9"/>
    <w:rsid w:val="007277B0"/>
    <w:rsid w:val="00730511"/>
    <w:rsid w:val="007313E0"/>
    <w:rsid w:val="0073327D"/>
    <w:rsid w:val="0073397E"/>
    <w:rsid w:val="00736518"/>
    <w:rsid w:val="00736EBF"/>
    <w:rsid w:val="00740778"/>
    <w:rsid w:val="00744286"/>
    <w:rsid w:val="0074470A"/>
    <w:rsid w:val="00744DA8"/>
    <w:rsid w:val="007513A7"/>
    <w:rsid w:val="00752771"/>
    <w:rsid w:val="00752BA0"/>
    <w:rsid w:val="007556B6"/>
    <w:rsid w:val="007568D2"/>
    <w:rsid w:val="00757A27"/>
    <w:rsid w:val="00760DE7"/>
    <w:rsid w:val="00761010"/>
    <w:rsid w:val="00761D8E"/>
    <w:rsid w:val="00764A62"/>
    <w:rsid w:val="0076544F"/>
    <w:rsid w:val="007660CC"/>
    <w:rsid w:val="00766EE3"/>
    <w:rsid w:val="0077234F"/>
    <w:rsid w:val="00773880"/>
    <w:rsid w:val="00773ED9"/>
    <w:rsid w:val="00775E16"/>
    <w:rsid w:val="00775F0F"/>
    <w:rsid w:val="0077622F"/>
    <w:rsid w:val="00776534"/>
    <w:rsid w:val="0077668B"/>
    <w:rsid w:val="007774DE"/>
    <w:rsid w:val="00777587"/>
    <w:rsid w:val="00781472"/>
    <w:rsid w:val="00781FD2"/>
    <w:rsid w:val="00782AC8"/>
    <w:rsid w:val="0078449D"/>
    <w:rsid w:val="00784798"/>
    <w:rsid w:val="0078664C"/>
    <w:rsid w:val="00786A65"/>
    <w:rsid w:val="007915C3"/>
    <w:rsid w:val="00791BB4"/>
    <w:rsid w:val="0079297B"/>
    <w:rsid w:val="00792AB5"/>
    <w:rsid w:val="00793FD8"/>
    <w:rsid w:val="007957FC"/>
    <w:rsid w:val="00797E42"/>
    <w:rsid w:val="007A1EFF"/>
    <w:rsid w:val="007A31DF"/>
    <w:rsid w:val="007A55DF"/>
    <w:rsid w:val="007A6455"/>
    <w:rsid w:val="007A7916"/>
    <w:rsid w:val="007B1190"/>
    <w:rsid w:val="007B1628"/>
    <w:rsid w:val="007B3462"/>
    <w:rsid w:val="007B35A7"/>
    <w:rsid w:val="007B40ED"/>
    <w:rsid w:val="007B46CD"/>
    <w:rsid w:val="007B644B"/>
    <w:rsid w:val="007C78EB"/>
    <w:rsid w:val="007D0819"/>
    <w:rsid w:val="007D3D45"/>
    <w:rsid w:val="007D5480"/>
    <w:rsid w:val="007D6A9B"/>
    <w:rsid w:val="007D6B35"/>
    <w:rsid w:val="007E0F98"/>
    <w:rsid w:val="007E279B"/>
    <w:rsid w:val="007E479B"/>
    <w:rsid w:val="007E4FCC"/>
    <w:rsid w:val="007E6B36"/>
    <w:rsid w:val="007F4E8C"/>
    <w:rsid w:val="007F4F14"/>
    <w:rsid w:val="007F543A"/>
    <w:rsid w:val="007F5C5E"/>
    <w:rsid w:val="007F7D02"/>
    <w:rsid w:val="007F7D8E"/>
    <w:rsid w:val="00805A62"/>
    <w:rsid w:val="008114D4"/>
    <w:rsid w:val="00812333"/>
    <w:rsid w:val="00812AFA"/>
    <w:rsid w:val="008137DB"/>
    <w:rsid w:val="00826842"/>
    <w:rsid w:val="0082708A"/>
    <w:rsid w:val="00830AF7"/>
    <w:rsid w:val="00831048"/>
    <w:rsid w:val="00832E2D"/>
    <w:rsid w:val="00834BB5"/>
    <w:rsid w:val="00835395"/>
    <w:rsid w:val="00840226"/>
    <w:rsid w:val="0084110C"/>
    <w:rsid w:val="0084222F"/>
    <w:rsid w:val="0084264F"/>
    <w:rsid w:val="00844B3C"/>
    <w:rsid w:val="0084509E"/>
    <w:rsid w:val="00845BA7"/>
    <w:rsid w:val="00847197"/>
    <w:rsid w:val="008517B0"/>
    <w:rsid w:val="00852B4D"/>
    <w:rsid w:val="00855F75"/>
    <w:rsid w:val="00857D90"/>
    <w:rsid w:val="0086012E"/>
    <w:rsid w:val="00860751"/>
    <w:rsid w:val="00862D7F"/>
    <w:rsid w:val="00863B1A"/>
    <w:rsid w:val="00865012"/>
    <w:rsid w:val="00865F1C"/>
    <w:rsid w:val="00870022"/>
    <w:rsid w:val="008706C2"/>
    <w:rsid w:val="00870BAF"/>
    <w:rsid w:val="00876ACF"/>
    <w:rsid w:val="008823D3"/>
    <w:rsid w:val="00886257"/>
    <w:rsid w:val="00886826"/>
    <w:rsid w:val="0089168B"/>
    <w:rsid w:val="008920A3"/>
    <w:rsid w:val="008932A3"/>
    <w:rsid w:val="00894A73"/>
    <w:rsid w:val="00897483"/>
    <w:rsid w:val="008A05B7"/>
    <w:rsid w:val="008A3ADF"/>
    <w:rsid w:val="008A3E10"/>
    <w:rsid w:val="008A68E0"/>
    <w:rsid w:val="008B0A3B"/>
    <w:rsid w:val="008B0DA2"/>
    <w:rsid w:val="008B10A6"/>
    <w:rsid w:val="008B1D45"/>
    <w:rsid w:val="008B1F07"/>
    <w:rsid w:val="008B58EF"/>
    <w:rsid w:val="008C00A7"/>
    <w:rsid w:val="008C06FA"/>
    <w:rsid w:val="008C28A4"/>
    <w:rsid w:val="008C3534"/>
    <w:rsid w:val="008C3B5F"/>
    <w:rsid w:val="008C60EC"/>
    <w:rsid w:val="008C6383"/>
    <w:rsid w:val="008C75E8"/>
    <w:rsid w:val="008C7C3E"/>
    <w:rsid w:val="008D004C"/>
    <w:rsid w:val="008D0849"/>
    <w:rsid w:val="008D4431"/>
    <w:rsid w:val="008D45FB"/>
    <w:rsid w:val="008D6303"/>
    <w:rsid w:val="008D63E3"/>
    <w:rsid w:val="008D70C0"/>
    <w:rsid w:val="008E09B3"/>
    <w:rsid w:val="008E12F8"/>
    <w:rsid w:val="008E5DE2"/>
    <w:rsid w:val="008E5E03"/>
    <w:rsid w:val="008E6BA2"/>
    <w:rsid w:val="008E78C4"/>
    <w:rsid w:val="008F092A"/>
    <w:rsid w:val="008F09D9"/>
    <w:rsid w:val="008F0CAE"/>
    <w:rsid w:val="008F2BC4"/>
    <w:rsid w:val="008F5931"/>
    <w:rsid w:val="008F69E8"/>
    <w:rsid w:val="0090064E"/>
    <w:rsid w:val="00901348"/>
    <w:rsid w:val="00904DDA"/>
    <w:rsid w:val="00911A73"/>
    <w:rsid w:val="009120B0"/>
    <w:rsid w:val="009124BB"/>
    <w:rsid w:val="00912D41"/>
    <w:rsid w:val="00914FE4"/>
    <w:rsid w:val="009169D5"/>
    <w:rsid w:val="00917A80"/>
    <w:rsid w:val="009217FE"/>
    <w:rsid w:val="009275AC"/>
    <w:rsid w:val="00927977"/>
    <w:rsid w:val="009309A8"/>
    <w:rsid w:val="0093124B"/>
    <w:rsid w:val="0093345B"/>
    <w:rsid w:val="00935F5F"/>
    <w:rsid w:val="0093725F"/>
    <w:rsid w:val="00937D5A"/>
    <w:rsid w:val="00940CB9"/>
    <w:rsid w:val="00942D89"/>
    <w:rsid w:val="00946083"/>
    <w:rsid w:val="00946CFA"/>
    <w:rsid w:val="009470E0"/>
    <w:rsid w:val="00951D6B"/>
    <w:rsid w:val="00953162"/>
    <w:rsid w:val="00953900"/>
    <w:rsid w:val="00957834"/>
    <w:rsid w:val="009601D6"/>
    <w:rsid w:val="00961EED"/>
    <w:rsid w:val="00962FD4"/>
    <w:rsid w:val="0096307A"/>
    <w:rsid w:val="009630B9"/>
    <w:rsid w:val="0096598E"/>
    <w:rsid w:val="00965B7B"/>
    <w:rsid w:val="00965D94"/>
    <w:rsid w:val="00965E1D"/>
    <w:rsid w:val="00971778"/>
    <w:rsid w:val="009733B2"/>
    <w:rsid w:val="0097424C"/>
    <w:rsid w:val="009747AB"/>
    <w:rsid w:val="00977D0A"/>
    <w:rsid w:val="009807FC"/>
    <w:rsid w:val="0098112B"/>
    <w:rsid w:val="00981DEA"/>
    <w:rsid w:val="009831CE"/>
    <w:rsid w:val="00983653"/>
    <w:rsid w:val="009853A6"/>
    <w:rsid w:val="009853AE"/>
    <w:rsid w:val="00987275"/>
    <w:rsid w:val="00992F53"/>
    <w:rsid w:val="0099349D"/>
    <w:rsid w:val="0099460A"/>
    <w:rsid w:val="0099739F"/>
    <w:rsid w:val="00997CEA"/>
    <w:rsid w:val="009A5F50"/>
    <w:rsid w:val="009B2348"/>
    <w:rsid w:val="009B4000"/>
    <w:rsid w:val="009B4337"/>
    <w:rsid w:val="009B492E"/>
    <w:rsid w:val="009B5139"/>
    <w:rsid w:val="009C2B48"/>
    <w:rsid w:val="009C3D9D"/>
    <w:rsid w:val="009C475B"/>
    <w:rsid w:val="009C5294"/>
    <w:rsid w:val="009C568B"/>
    <w:rsid w:val="009C75C3"/>
    <w:rsid w:val="009C7887"/>
    <w:rsid w:val="009D12DD"/>
    <w:rsid w:val="009D3340"/>
    <w:rsid w:val="009D4CEA"/>
    <w:rsid w:val="009D54D6"/>
    <w:rsid w:val="009D66C2"/>
    <w:rsid w:val="009E0102"/>
    <w:rsid w:val="009E0AC8"/>
    <w:rsid w:val="009E1748"/>
    <w:rsid w:val="009E70CE"/>
    <w:rsid w:val="009F0537"/>
    <w:rsid w:val="009F0A75"/>
    <w:rsid w:val="009F21A5"/>
    <w:rsid w:val="009F22AB"/>
    <w:rsid w:val="009F53D2"/>
    <w:rsid w:val="009F616D"/>
    <w:rsid w:val="009F79A7"/>
    <w:rsid w:val="00A03393"/>
    <w:rsid w:val="00A03E0A"/>
    <w:rsid w:val="00A05156"/>
    <w:rsid w:val="00A0517A"/>
    <w:rsid w:val="00A05E7A"/>
    <w:rsid w:val="00A1109E"/>
    <w:rsid w:val="00A12327"/>
    <w:rsid w:val="00A14482"/>
    <w:rsid w:val="00A14B70"/>
    <w:rsid w:val="00A15703"/>
    <w:rsid w:val="00A178DD"/>
    <w:rsid w:val="00A21125"/>
    <w:rsid w:val="00A23305"/>
    <w:rsid w:val="00A2339D"/>
    <w:rsid w:val="00A2495B"/>
    <w:rsid w:val="00A272A8"/>
    <w:rsid w:val="00A30AC9"/>
    <w:rsid w:val="00A31529"/>
    <w:rsid w:val="00A3323E"/>
    <w:rsid w:val="00A35E97"/>
    <w:rsid w:val="00A36E4C"/>
    <w:rsid w:val="00A411FC"/>
    <w:rsid w:val="00A418C9"/>
    <w:rsid w:val="00A431CC"/>
    <w:rsid w:val="00A4397B"/>
    <w:rsid w:val="00A43D2A"/>
    <w:rsid w:val="00A451D6"/>
    <w:rsid w:val="00A476E2"/>
    <w:rsid w:val="00A517A8"/>
    <w:rsid w:val="00A5540A"/>
    <w:rsid w:val="00A55950"/>
    <w:rsid w:val="00A56B08"/>
    <w:rsid w:val="00A56E57"/>
    <w:rsid w:val="00A62177"/>
    <w:rsid w:val="00A655C0"/>
    <w:rsid w:val="00A72EA0"/>
    <w:rsid w:val="00A732F3"/>
    <w:rsid w:val="00A73813"/>
    <w:rsid w:val="00A74AFA"/>
    <w:rsid w:val="00A75CD8"/>
    <w:rsid w:val="00A77366"/>
    <w:rsid w:val="00A77460"/>
    <w:rsid w:val="00A80ACA"/>
    <w:rsid w:val="00A83972"/>
    <w:rsid w:val="00A841C5"/>
    <w:rsid w:val="00A90211"/>
    <w:rsid w:val="00A94222"/>
    <w:rsid w:val="00AA00C2"/>
    <w:rsid w:val="00AA0740"/>
    <w:rsid w:val="00AA14E0"/>
    <w:rsid w:val="00AA2452"/>
    <w:rsid w:val="00AA46C4"/>
    <w:rsid w:val="00AA5108"/>
    <w:rsid w:val="00AA55D1"/>
    <w:rsid w:val="00AB520F"/>
    <w:rsid w:val="00AB7E16"/>
    <w:rsid w:val="00AC11A7"/>
    <w:rsid w:val="00AC22B7"/>
    <w:rsid w:val="00AC2F34"/>
    <w:rsid w:val="00AC3B75"/>
    <w:rsid w:val="00AC46D7"/>
    <w:rsid w:val="00AC5506"/>
    <w:rsid w:val="00AC68B5"/>
    <w:rsid w:val="00AC717D"/>
    <w:rsid w:val="00AD14AF"/>
    <w:rsid w:val="00AD6D57"/>
    <w:rsid w:val="00AE015E"/>
    <w:rsid w:val="00AE06C6"/>
    <w:rsid w:val="00AE1080"/>
    <w:rsid w:val="00AE14A0"/>
    <w:rsid w:val="00AE3EEA"/>
    <w:rsid w:val="00AE41D8"/>
    <w:rsid w:val="00AE5542"/>
    <w:rsid w:val="00AE5A3B"/>
    <w:rsid w:val="00AF1A42"/>
    <w:rsid w:val="00AF2F38"/>
    <w:rsid w:val="00AF3D87"/>
    <w:rsid w:val="00AF673A"/>
    <w:rsid w:val="00AF7CFF"/>
    <w:rsid w:val="00B02FF3"/>
    <w:rsid w:val="00B04EE8"/>
    <w:rsid w:val="00B0617C"/>
    <w:rsid w:val="00B07A36"/>
    <w:rsid w:val="00B11D8C"/>
    <w:rsid w:val="00B15E07"/>
    <w:rsid w:val="00B162D6"/>
    <w:rsid w:val="00B1694E"/>
    <w:rsid w:val="00B16EEE"/>
    <w:rsid w:val="00B20255"/>
    <w:rsid w:val="00B21133"/>
    <w:rsid w:val="00B21911"/>
    <w:rsid w:val="00B228B3"/>
    <w:rsid w:val="00B22AD8"/>
    <w:rsid w:val="00B252E1"/>
    <w:rsid w:val="00B27997"/>
    <w:rsid w:val="00B27B99"/>
    <w:rsid w:val="00B27D32"/>
    <w:rsid w:val="00B30B50"/>
    <w:rsid w:val="00B31282"/>
    <w:rsid w:val="00B315DD"/>
    <w:rsid w:val="00B32BC2"/>
    <w:rsid w:val="00B359A2"/>
    <w:rsid w:val="00B37D75"/>
    <w:rsid w:val="00B440D3"/>
    <w:rsid w:val="00B45F3F"/>
    <w:rsid w:val="00B466BD"/>
    <w:rsid w:val="00B5124E"/>
    <w:rsid w:val="00B53186"/>
    <w:rsid w:val="00B54E06"/>
    <w:rsid w:val="00B56F69"/>
    <w:rsid w:val="00B57243"/>
    <w:rsid w:val="00B61146"/>
    <w:rsid w:val="00B6196A"/>
    <w:rsid w:val="00B62F35"/>
    <w:rsid w:val="00B66F9C"/>
    <w:rsid w:val="00B71350"/>
    <w:rsid w:val="00B71450"/>
    <w:rsid w:val="00B73286"/>
    <w:rsid w:val="00B80A1A"/>
    <w:rsid w:val="00B80DDA"/>
    <w:rsid w:val="00B83ADB"/>
    <w:rsid w:val="00B83C21"/>
    <w:rsid w:val="00B9058B"/>
    <w:rsid w:val="00B91A56"/>
    <w:rsid w:val="00B9224C"/>
    <w:rsid w:val="00B93181"/>
    <w:rsid w:val="00B94735"/>
    <w:rsid w:val="00B95C13"/>
    <w:rsid w:val="00BA09B9"/>
    <w:rsid w:val="00BA102F"/>
    <w:rsid w:val="00BA317B"/>
    <w:rsid w:val="00BA3ADA"/>
    <w:rsid w:val="00BA6B1F"/>
    <w:rsid w:val="00BA7F64"/>
    <w:rsid w:val="00BB290B"/>
    <w:rsid w:val="00BB37DA"/>
    <w:rsid w:val="00BB3A7A"/>
    <w:rsid w:val="00BB6AFC"/>
    <w:rsid w:val="00BC1FFE"/>
    <w:rsid w:val="00BC53B5"/>
    <w:rsid w:val="00BC6E30"/>
    <w:rsid w:val="00BC7AA2"/>
    <w:rsid w:val="00BD010A"/>
    <w:rsid w:val="00BD046F"/>
    <w:rsid w:val="00BD1148"/>
    <w:rsid w:val="00BD1176"/>
    <w:rsid w:val="00BD554D"/>
    <w:rsid w:val="00BD7981"/>
    <w:rsid w:val="00BD7F84"/>
    <w:rsid w:val="00BE2E60"/>
    <w:rsid w:val="00BE4E70"/>
    <w:rsid w:val="00BE6ED1"/>
    <w:rsid w:val="00BE74EE"/>
    <w:rsid w:val="00BE7BFB"/>
    <w:rsid w:val="00BF264A"/>
    <w:rsid w:val="00BF4CDB"/>
    <w:rsid w:val="00BF70C8"/>
    <w:rsid w:val="00BF7352"/>
    <w:rsid w:val="00C028D7"/>
    <w:rsid w:val="00C03279"/>
    <w:rsid w:val="00C04F7F"/>
    <w:rsid w:val="00C054F0"/>
    <w:rsid w:val="00C079C6"/>
    <w:rsid w:val="00C10F13"/>
    <w:rsid w:val="00C14299"/>
    <w:rsid w:val="00C207F8"/>
    <w:rsid w:val="00C30641"/>
    <w:rsid w:val="00C30E3B"/>
    <w:rsid w:val="00C31C59"/>
    <w:rsid w:val="00C33D29"/>
    <w:rsid w:val="00C3629F"/>
    <w:rsid w:val="00C3775F"/>
    <w:rsid w:val="00C423E2"/>
    <w:rsid w:val="00C4374D"/>
    <w:rsid w:val="00C43BCA"/>
    <w:rsid w:val="00C4568F"/>
    <w:rsid w:val="00C459F6"/>
    <w:rsid w:val="00C46A3A"/>
    <w:rsid w:val="00C4768B"/>
    <w:rsid w:val="00C47CB8"/>
    <w:rsid w:val="00C51026"/>
    <w:rsid w:val="00C541E7"/>
    <w:rsid w:val="00C545C0"/>
    <w:rsid w:val="00C5465E"/>
    <w:rsid w:val="00C553DA"/>
    <w:rsid w:val="00C55BDB"/>
    <w:rsid w:val="00C563FC"/>
    <w:rsid w:val="00C56FFD"/>
    <w:rsid w:val="00C6126C"/>
    <w:rsid w:val="00C63D56"/>
    <w:rsid w:val="00C645AE"/>
    <w:rsid w:val="00C64ADF"/>
    <w:rsid w:val="00C6591E"/>
    <w:rsid w:val="00C6599B"/>
    <w:rsid w:val="00C66996"/>
    <w:rsid w:val="00C67C9F"/>
    <w:rsid w:val="00C67E4E"/>
    <w:rsid w:val="00C72647"/>
    <w:rsid w:val="00C726A3"/>
    <w:rsid w:val="00C7320C"/>
    <w:rsid w:val="00C7640C"/>
    <w:rsid w:val="00C8035D"/>
    <w:rsid w:val="00C85481"/>
    <w:rsid w:val="00C8556B"/>
    <w:rsid w:val="00C8616C"/>
    <w:rsid w:val="00C87EE9"/>
    <w:rsid w:val="00C933B3"/>
    <w:rsid w:val="00C94B03"/>
    <w:rsid w:val="00C94DD1"/>
    <w:rsid w:val="00C95DF1"/>
    <w:rsid w:val="00CA010A"/>
    <w:rsid w:val="00CA08E7"/>
    <w:rsid w:val="00CA3E9D"/>
    <w:rsid w:val="00CA46A4"/>
    <w:rsid w:val="00CA4A73"/>
    <w:rsid w:val="00CA4FE8"/>
    <w:rsid w:val="00CA624B"/>
    <w:rsid w:val="00CA6326"/>
    <w:rsid w:val="00CA6EB1"/>
    <w:rsid w:val="00CA77D6"/>
    <w:rsid w:val="00CB0088"/>
    <w:rsid w:val="00CB044E"/>
    <w:rsid w:val="00CB4D9A"/>
    <w:rsid w:val="00CB526D"/>
    <w:rsid w:val="00CC0DD2"/>
    <w:rsid w:val="00CC1420"/>
    <w:rsid w:val="00CC3040"/>
    <w:rsid w:val="00CC63DF"/>
    <w:rsid w:val="00CC66DD"/>
    <w:rsid w:val="00CC6851"/>
    <w:rsid w:val="00CC70A1"/>
    <w:rsid w:val="00CC7E9C"/>
    <w:rsid w:val="00CD431F"/>
    <w:rsid w:val="00CE15E6"/>
    <w:rsid w:val="00CE182A"/>
    <w:rsid w:val="00CE3F43"/>
    <w:rsid w:val="00CE41C1"/>
    <w:rsid w:val="00CE5F05"/>
    <w:rsid w:val="00CF06ED"/>
    <w:rsid w:val="00CF4EFE"/>
    <w:rsid w:val="00CF608E"/>
    <w:rsid w:val="00D02867"/>
    <w:rsid w:val="00D03444"/>
    <w:rsid w:val="00D0694E"/>
    <w:rsid w:val="00D1048A"/>
    <w:rsid w:val="00D13708"/>
    <w:rsid w:val="00D143FE"/>
    <w:rsid w:val="00D14E50"/>
    <w:rsid w:val="00D17D53"/>
    <w:rsid w:val="00D21228"/>
    <w:rsid w:val="00D21E26"/>
    <w:rsid w:val="00D23281"/>
    <w:rsid w:val="00D2360A"/>
    <w:rsid w:val="00D249AD"/>
    <w:rsid w:val="00D2699C"/>
    <w:rsid w:val="00D271F1"/>
    <w:rsid w:val="00D27A69"/>
    <w:rsid w:val="00D31065"/>
    <w:rsid w:val="00D335AF"/>
    <w:rsid w:val="00D37B7F"/>
    <w:rsid w:val="00D37C3D"/>
    <w:rsid w:val="00D40B84"/>
    <w:rsid w:val="00D4113B"/>
    <w:rsid w:val="00D42EF0"/>
    <w:rsid w:val="00D4593A"/>
    <w:rsid w:val="00D46957"/>
    <w:rsid w:val="00D46E97"/>
    <w:rsid w:val="00D51525"/>
    <w:rsid w:val="00D52DFB"/>
    <w:rsid w:val="00D53B3C"/>
    <w:rsid w:val="00D54214"/>
    <w:rsid w:val="00D551D6"/>
    <w:rsid w:val="00D56064"/>
    <w:rsid w:val="00D6191B"/>
    <w:rsid w:val="00D61D8C"/>
    <w:rsid w:val="00D61FDB"/>
    <w:rsid w:val="00D622A1"/>
    <w:rsid w:val="00D6282F"/>
    <w:rsid w:val="00D63580"/>
    <w:rsid w:val="00D63B5F"/>
    <w:rsid w:val="00D673F9"/>
    <w:rsid w:val="00D70E43"/>
    <w:rsid w:val="00D7115B"/>
    <w:rsid w:val="00D734BE"/>
    <w:rsid w:val="00D77299"/>
    <w:rsid w:val="00D8200B"/>
    <w:rsid w:val="00D85A57"/>
    <w:rsid w:val="00D87673"/>
    <w:rsid w:val="00D909B8"/>
    <w:rsid w:val="00D90AF1"/>
    <w:rsid w:val="00D915CF"/>
    <w:rsid w:val="00D91AC9"/>
    <w:rsid w:val="00D937AB"/>
    <w:rsid w:val="00D95C9A"/>
    <w:rsid w:val="00D95E19"/>
    <w:rsid w:val="00D960F8"/>
    <w:rsid w:val="00D96CFB"/>
    <w:rsid w:val="00D97796"/>
    <w:rsid w:val="00DA072A"/>
    <w:rsid w:val="00DA0B08"/>
    <w:rsid w:val="00DA0E0C"/>
    <w:rsid w:val="00DA7396"/>
    <w:rsid w:val="00DA76C2"/>
    <w:rsid w:val="00DB00D2"/>
    <w:rsid w:val="00DB0A0F"/>
    <w:rsid w:val="00DB0FC8"/>
    <w:rsid w:val="00DB1101"/>
    <w:rsid w:val="00DB383A"/>
    <w:rsid w:val="00DB5688"/>
    <w:rsid w:val="00DB7E3F"/>
    <w:rsid w:val="00DC2A2A"/>
    <w:rsid w:val="00DC5843"/>
    <w:rsid w:val="00DC59D4"/>
    <w:rsid w:val="00DC6921"/>
    <w:rsid w:val="00DD0A68"/>
    <w:rsid w:val="00DD0D8C"/>
    <w:rsid w:val="00DD167E"/>
    <w:rsid w:val="00DD3AE9"/>
    <w:rsid w:val="00DD3DB6"/>
    <w:rsid w:val="00DE12A6"/>
    <w:rsid w:val="00DE4E47"/>
    <w:rsid w:val="00DE6B8F"/>
    <w:rsid w:val="00DE7CDF"/>
    <w:rsid w:val="00DF0263"/>
    <w:rsid w:val="00DF0A12"/>
    <w:rsid w:val="00DF1267"/>
    <w:rsid w:val="00DF488D"/>
    <w:rsid w:val="00DF5132"/>
    <w:rsid w:val="00DF58CF"/>
    <w:rsid w:val="00DF6D9A"/>
    <w:rsid w:val="00DF7CA2"/>
    <w:rsid w:val="00E0396A"/>
    <w:rsid w:val="00E04D66"/>
    <w:rsid w:val="00E04E27"/>
    <w:rsid w:val="00E053F3"/>
    <w:rsid w:val="00E0540F"/>
    <w:rsid w:val="00E07772"/>
    <w:rsid w:val="00E1034C"/>
    <w:rsid w:val="00E11C80"/>
    <w:rsid w:val="00E1429A"/>
    <w:rsid w:val="00E16C79"/>
    <w:rsid w:val="00E20C76"/>
    <w:rsid w:val="00E22F2E"/>
    <w:rsid w:val="00E24065"/>
    <w:rsid w:val="00E2540C"/>
    <w:rsid w:val="00E25C71"/>
    <w:rsid w:val="00E26372"/>
    <w:rsid w:val="00E26CD6"/>
    <w:rsid w:val="00E31230"/>
    <w:rsid w:val="00E315D6"/>
    <w:rsid w:val="00E32AA2"/>
    <w:rsid w:val="00E32CED"/>
    <w:rsid w:val="00E32D43"/>
    <w:rsid w:val="00E35064"/>
    <w:rsid w:val="00E35356"/>
    <w:rsid w:val="00E353E6"/>
    <w:rsid w:val="00E35CDF"/>
    <w:rsid w:val="00E35FCA"/>
    <w:rsid w:val="00E40910"/>
    <w:rsid w:val="00E415EE"/>
    <w:rsid w:val="00E428E8"/>
    <w:rsid w:val="00E4362A"/>
    <w:rsid w:val="00E437AE"/>
    <w:rsid w:val="00E439CB"/>
    <w:rsid w:val="00E47236"/>
    <w:rsid w:val="00E50C93"/>
    <w:rsid w:val="00E518B2"/>
    <w:rsid w:val="00E541C5"/>
    <w:rsid w:val="00E55176"/>
    <w:rsid w:val="00E571EA"/>
    <w:rsid w:val="00E60143"/>
    <w:rsid w:val="00E60AEC"/>
    <w:rsid w:val="00E60BDC"/>
    <w:rsid w:val="00E61389"/>
    <w:rsid w:val="00E76452"/>
    <w:rsid w:val="00E764C8"/>
    <w:rsid w:val="00E76E0C"/>
    <w:rsid w:val="00E802A5"/>
    <w:rsid w:val="00E80F13"/>
    <w:rsid w:val="00E909AB"/>
    <w:rsid w:val="00E95573"/>
    <w:rsid w:val="00E96C0E"/>
    <w:rsid w:val="00EA21BC"/>
    <w:rsid w:val="00EA3728"/>
    <w:rsid w:val="00EA6A78"/>
    <w:rsid w:val="00EB06B6"/>
    <w:rsid w:val="00EB09FB"/>
    <w:rsid w:val="00EB2C59"/>
    <w:rsid w:val="00EB30CF"/>
    <w:rsid w:val="00EB40B4"/>
    <w:rsid w:val="00EB40D2"/>
    <w:rsid w:val="00EB4D4F"/>
    <w:rsid w:val="00EB7F99"/>
    <w:rsid w:val="00EC0003"/>
    <w:rsid w:val="00EC0D31"/>
    <w:rsid w:val="00EC2CF7"/>
    <w:rsid w:val="00EC3F09"/>
    <w:rsid w:val="00EC68C2"/>
    <w:rsid w:val="00EC72A0"/>
    <w:rsid w:val="00ED0C7C"/>
    <w:rsid w:val="00ED1C07"/>
    <w:rsid w:val="00ED51B3"/>
    <w:rsid w:val="00ED6664"/>
    <w:rsid w:val="00EE0781"/>
    <w:rsid w:val="00EE1589"/>
    <w:rsid w:val="00EE1EE0"/>
    <w:rsid w:val="00EE2229"/>
    <w:rsid w:val="00EE2D4B"/>
    <w:rsid w:val="00EE348B"/>
    <w:rsid w:val="00EE6962"/>
    <w:rsid w:val="00EF0035"/>
    <w:rsid w:val="00EF1161"/>
    <w:rsid w:val="00EF1309"/>
    <w:rsid w:val="00EF1A6E"/>
    <w:rsid w:val="00EF1D20"/>
    <w:rsid w:val="00EF26F4"/>
    <w:rsid w:val="00EF4ED1"/>
    <w:rsid w:val="00EF5111"/>
    <w:rsid w:val="00EF67CF"/>
    <w:rsid w:val="00EF7A58"/>
    <w:rsid w:val="00F00951"/>
    <w:rsid w:val="00F0149D"/>
    <w:rsid w:val="00F021C1"/>
    <w:rsid w:val="00F0294C"/>
    <w:rsid w:val="00F02FEB"/>
    <w:rsid w:val="00F05CC0"/>
    <w:rsid w:val="00F07AAC"/>
    <w:rsid w:val="00F105EE"/>
    <w:rsid w:val="00F1074B"/>
    <w:rsid w:val="00F12517"/>
    <w:rsid w:val="00F14F46"/>
    <w:rsid w:val="00F1541E"/>
    <w:rsid w:val="00F163BD"/>
    <w:rsid w:val="00F164A3"/>
    <w:rsid w:val="00F170C6"/>
    <w:rsid w:val="00F179A4"/>
    <w:rsid w:val="00F202E2"/>
    <w:rsid w:val="00F21705"/>
    <w:rsid w:val="00F22E44"/>
    <w:rsid w:val="00F2330C"/>
    <w:rsid w:val="00F26919"/>
    <w:rsid w:val="00F27BE6"/>
    <w:rsid w:val="00F314EF"/>
    <w:rsid w:val="00F3342B"/>
    <w:rsid w:val="00F339E0"/>
    <w:rsid w:val="00F34745"/>
    <w:rsid w:val="00F34B8E"/>
    <w:rsid w:val="00F364F7"/>
    <w:rsid w:val="00F40D28"/>
    <w:rsid w:val="00F41AD1"/>
    <w:rsid w:val="00F438A1"/>
    <w:rsid w:val="00F4631D"/>
    <w:rsid w:val="00F4634B"/>
    <w:rsid w:val="00F47D64"/>
    <w:rsid w:val="00F5196F"/>
    <w:rsid w:val="00F54FE7"/>
    <w:rsid w:val="00F559C5"/>
    <w:rsid w:val="00F56460"/>
    <w:rsid w:val="00F5692C"/>
    <w:rsid w:val="00F57E00"/>
    <w:rsid w:val="00F60794"/>
    <w:rsid w:val="00F61D12"/>
    <w:rsid w:val="00F61EC4"/>
    <w:rsid w:val="00F636BC"/>
    <w:rsid w:val="00F63786"/>
    <w:rsid w:val="00F662A3"/>
    <w:rsid w:val="00F70977"/>
    <w:rsid w:val="00F712F5"/>
    <w:rsid w:val="00F72588"/>
    <w:rsid w:val="00F73255"/>
    <w:rsid w:val="00F74065"/>
    <w:rsid w:val="00F74A7F"/>
    <w:rsid w:val="00F74E91"/>
    <w:rsid w:val="00F766DA"/>
    <w:rsid w:val="00F76A7E"/>
    <w:rsid w:val="00F76B8D"/>
    <w:rsid w:val="00F778EE"/>
    <w:rsid w:val="00F84551"/>
    <w:rsid w:val="00F848BB"/>
    <w:rsid w:val="00F84D21"/>
    <w:rsid w:val="00F851F0"/>
    <w:rsid w:val="00F852A2"/>
    <w:rsid w:val="00F85AE9"/>
    <w:rsid w:val="00F86D04"/>
    <w:rsid w:val="00F949B1"/>
    <w:rsid w:val="00F94F9D"/>
    <w:rsid w:val="00F97738"/>
    <w:rsid w:val="00F979C9"/>
    <w:rsid w:val="00F97EB0"/>
    <w:rsid w:val="00FA1E71"/>
    <w:rsid w:val="00FA636A"/>
    <w:rsid w:val="00FB2082"/>
    <w:rsid w:val="00FB661C"/>
    <w:rsid w:val="00FB7F1B"/>
    <w:rsid w:val="00FC08AD"/>
    <w:rsid w:val="00FC0A99"/>
    <w:rsid w:val="00FC204F"/>
    <w:rsid w:val="00FC2B94"/>
    <w:rsid w:val="00FC2DB7"/>
    <w:rsid w:val="00FC39A2"/>
    <w:rsid w:val="00FC5B93"/>
    <w:rsid w:val="00FC6343"/>
    <w:rsid w:val="00FC7467"/>
    <w:rsid w:val="00FD3FFA"/>
    <w:rsid w:val="00FD494B"/>
    <w:rsid w:val="00FE3B0A"/>
    <w:rsid w:val="00FE4B25"/>
    <w:rsid w:val="00FF086D"/>
    <w:rsid w:val="00FF232D"/>
    <w:rsid w:val="00FF38F0"/>
    <w:rsid w:val="00FF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D6224B"/>
  <w15:docId w15:val="{9B4172B5-F694-4243-AE06-A4DAF2FE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55950"/>
    <w:pPr>
      <w:ind w:firstLine="851"/>
      <w:jc w:val="both"/>
    </w:pPr>
    <w:rPr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rsid w:val="00563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5631D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0">
    <w:name w:val="heading 3"/>
    <w:basedOn w:val="a0"/>
    <w:next w:val="a0"/>
    <w:link w:val="31"/>
    <w:uiPriority w:val="99"/>
    <w:qFormat/>
    <w:rsid w:val="005631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C2B48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locked/>
    <w:rsid w:val="009C2B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9"/>
    <w:locked/>
    <w:rsid w:val="009C2B48"/>
    <w:rPr>
      <w:rFonts w:ascii="Cambria" w:hAnsi="Cambria" w:cs="Cambria"/>
      <w:b/>
      <w:bCs/>
      <w:sz w:val="26"/>
      <w:szCs w:val="26"/>
    </w:rPr>
  </w:style>
  <w:style w:type="paragraph" w:styleId="a4">
    <w:name w:val="header"/>
    <w:basedOn w:val="a0"/>
    <w:link w:val="a5"/>
    <w:uiPriority w:val="99"/>
    <w:rsid w:val="00A55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9C2B48"/>
    <w:rPr>
      <w:sz w:val="20"/>
      <w:szCs w:val="20"/>
    </w:rPr>
  </w:style>
  <w:style w:type="paragraph" w:styleId="a6">
    <w:name w:val="footer"/>
    <w:basedOn w:val="a0"/>
    <w:link w:val="a7"/>
    <w:uiPriority w:val="99"/>
    <w:rsid w:val="00A55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9C2B48"/>
    <w:rPr>
      <w:sz w:val="20"/>
      <w:szCs w:val="20"/>
    </w:rPr>
  </w:style>
  <w:style w:type="character" w:styleId="a8">
    <w:name w:val="page number"/>
    <w:basedOn w:val="a1"/>
    <w:uiPriority w:val="99"/>
    <w:rsid w:val="00A55950"/>
  </w:style>
  <w:style w:type="character" w:styleId="a9">
    <w:name w:val="footnote reference"/>
    <w:basedOn w:val="a1"/>
    <w:uiPriority w:val="99"/>
    <w:semiHidden/>
    <w:rsid w:val="00A55950"/>
    <w:rPr>
      <w:vertAlign w:val="superscript"/>
    </w:rPr>
  </w:style>
  <w:style w:type="paragraph" w:customStyle="1" w:styleId="aa">
    <w:name w:val="ТУ"/>
    <w:basedOn w:val="ab"/>
    <w:uiPriority w:val="99"/>
    <w:rsid w:val="00EC68C2"/>
    <w:pPr>
      <w:ind w:left="0" w:firstLine="567"/>
    </w:pPr>
    <w:rPr>
      <w:sz w:val="24"/>
      <w:szCs w:val="24"/>
    </w:rPr>
  </w:style>
  <w:style w:type="paragraph" w:styleId="ab">
    <w:name w:val="Normal Indent"/>
    <w:basedOn w:val="a0"/>
    <w:uiPriority w:val="99"/>
    <w:rsid w:val="00EC68C2"/>
    <w:pPr>
      <w:ind w:left="708"/>
    </w:pPr>
  </w:style>
  <w:style w:type="paragraph" w:customStyle="1" w:styleId="ac">
    <w:name w:val="ТИКОВЕНКО"/>
    <w:basedOn w:val="ab"/>
    <w:uiPriority w:val="99"/>
    <w:rsid w:val="00BD1148"/>
    <w:pPr>
      <w:ind w:left="0"/>
    </w:pPr>
  </w:style>
  <w:style w:type="table" w:styleId="ad">
    <w:name w:val="Table Grid"/>
    <w:basedOn w:val="a2"/>
    <w:uiPriority w:val="99"/>
    <w:rsid w:val="00501297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uiPriority w:val="99"/>
    <w:rsid w:val="00D734BE"/>
    <w:pPr>
      <w:spacing w:line="380" w:lineRule="exact"/>
    </w:pPr>
    <w:rPr>
      <w:rFonts w:ascii="Arial" w:hAnsi="Arial" w:cs="Arial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locked/>
    <w:rsid w:val="009C2B48"/>
    <w:rPr>
      <w:sz w:val="20"/>
      <w:szCs w:val="20"/>
    </w:rPr>
  </w:style>
  <w:style w:type="paragraph" w:styleId="24">
    <w:name w:val="Body Text Indent 2"/>
    <w:basedOn w:val="a0"/>
    <w:link w:val="25"/>
    <w:uiPriority w:val="99"/>
    <w:rsid w:val="009D3340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9C2B48"/>
    <w:rPr>
      <w:sz w:val="20"/>
      <w:szCs w:val="20"/>
    </w:rPr>
  </w:style>
  <w:style w:type="paragraph" w:customStyle="1" w:styleId="ae">
    <w:name w:val="Таблица"/>
    <w:basedOn w:val="ac"/>
    <w:uiPriority w:val="99"/>
    <w:rsid w:val="009D3340"/>
    <w:pPr>
      <w:ind w:firstLine="0"/>
    </w:pPr>
  </w:style>
  <w:style w:type="paragraph" w:customStyle="1" w:styleId="1">
    <w:name w:val="Заголовок 1бис"/>
    <w:basedOn w:val="10"/>
    <w:uiPriority w:val="99"/>
    <w:rsid w:val="005631D1"/>
    <w:pPr>
      <w:numPr>
        <w:numId w:val="21"/>
      </w:numPr>
      <w:spacing w:before="360" w:after="24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2">
    <w:name w:val="Заголовок 2бис"/>
    <w:basedOn w:val="20"/>
    <w:uiPriority w:val="99"/>
    <w:rsid w:val="005631D1"/>
    <w:pPr>
      <w:numPr>
        <w:ilvl w:val="1"/>
        <w:numId w:val="21"/>
      </w:numPr>
      <w:spacing w:after="120"/>
    </w:pPr>
    <w:rPr>
      <w:rFonts w:ascii="Times New Roman" w:hAnsi="Times New Roman" w:cs="Times New Roman"/>
      <w:i w:val="0"/>
      <w:iCs w:val="0"/>
      <w:color w:val="000000"/>
      <w:sz w:val="24"/>
      <w:szCs w:val="24"/>
    </w:rPr>
  </w:style>
  <w:style w:type="paragraph" w:customStyle="1" w:styleId="3">
    <w:name w:val="Заголовок 3бис"/>
    <w:basedOn w:val="30"/>
    <w:uiPriority w:val="99"/>
    <w:rsid w:val="005631D1"/>
    <w:pPr>
      <w:numPr>
        <w:ilvl w:val="2"/>
        <w:numId w:val="21"/>
      </w:numPr>
      <w:tabs>
        <w:tab w:val="left" w:pos="1418"/>
      </w:tabs>
      <w:spacing w:after="120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параграф"/>
    <w:basedOn w:val="a0"/>
    <w:uiPriority w:val="99"/>
    <w:rsid w:val="005631D1"/>
    <w:pPr>
      <w:numPr>
        <w:numId w:val="22"/>
      </w:numPr>
    </w:pPr>
    <w:rPr>
      <w:sz w:val="24"/>
      <w:szCs w:val="24"/>
    </w:rPr>
  </w:style>
  <w:style w:type="paragraph" w:customStyle="1" w:styleId="af">
    <w:name w:val="Обычный с отступом"/>
    <w:basedOn w:val="a0"/>
    <w:uiPriority w:val="99"/>
    <w:rsid w:val="005631D1"/>
    <w:pPr>
      <w:spacing w:before="20"/>
      <w:ind w:firstLine="567"/>
    </w:pPr>
    <w:rPr>
      <w:sz w:val="24"/>
      <w:szCs w:val="24"/>
    </w:rPr>
  </w:style>
  <w:style w:type="paragraph" w:customStyle="1" w:styleId="12">
    <w:name w:val="Знак1"/>
    <w:basedOn w:val="a0"/>
    <w:autoRedefine/>
    <w:uiPriority w:val="99"/>
    <w:rsid w:val="00040139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styleId="af0">
    <w:name w:val="Body Text Indent"/>
    <w:basedOn w:val="a0"/>
    <w:link w:val="af1"/>
    <w:uiPriority w:val="99"/>
    <w:rsid w:val="00420A21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9C2B48"/>
    <w:rPr>
      <w:sz w:val="20"/>
      <w:szCs w:val="20"/>
    </w:rPr>
  </w:style>
  <w:style w:type="paragraph" w:customStyle="1" w:styleId="af2">
    <w:name w:val="Знак Знак Знак Знак Знак Знак"/>
    <w:basedOn w:val="a0"/>
    <w:autoRedefine/>
    <w:uiPriority w:val="99"/>
    <w:rsid w:val="0057219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character" w:styleId="af3">
    <w:name w:val="annotation reference"/>
    <w:basedOn w:val="a1"/>
    <w:uiPriority w:val="99"/>
    <w:semiHidden/>
    <w:rsid w:val="001F4DC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1F4DC0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locked/>
    <w:rsid w:val="001F4DC0"/>
  </w:style>
  <w:style w:type="paragraph" w:styleId="af6">
    <w:name w:val="annotation subject"/>
    <w:basedOn w:val="af4"/>
    <w:next w:val="af4"/>
    <w:link w:val="af7"/>
    <w:uiPriority w:val="99"/>
    <w:semiHidden/>
    <w:rsid w:val="001F4DC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1F4DC0"/>
    <w:rPr>
      <w:b/>
      <w:bCs/>
    </w:rPr>
  </w:style>
  <w:style w:type="paragraph" w:styleId="af8">
    <w:name w:val="Balloon Text"/>
    <w:basedOn w:val="a0"/>
    <w:link w:val="af9"/>
    <w:uiPriority w:val="99"/>
    <w:semiHidden/>
    <w:rsid w:val="001F4DC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locked/>
    <w:rsid w:val="001F4DC0"/>
    <w:rPr>
      <w:rFonts w:ascii="Tahoma" w:hAnsi="Tahoma" w:cs="Tahoma"/>
      <w:sz w:val="16"/>
      <w:szCs w:val="16"/>
    </w:rPr>
  </w:style>
  <w:style w:type="character" w:styleId="afa">
    <w:name w:val="Placeholder Text"/>
    <w:basedOn w:val="a1"/>
    <w:uiPriority w:val="99"/>
    <w:semiHidden/>
    <w:rsid w:val="004406A8"/>
    <w:rPr>
      <w:color w:val="808080"/>
    </w:rPr>
  </w:style>
  <w:style w:type="paragraph" w:customStyle="1" w:styleId="13">
    <w:name w:val="Знак Знак Знак Знак Знак Знак1"/>
    <w:basedOn w:val="a0"/>
    <w:autoRedefine/>
    <w:uiPriority w:val="99"/>
    <w:rsid w:val="00784798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2"/>
    <w:basedOn w:val="a0"/>
    <w:autoRedefine/>
    <w:uiPriority w:val="99"/>
    <w:rsid w:val="0093124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character" w:customStyle="1" w:styleId="14">
    <w:name w:val="Знак Знак1"/>
    <w:uiPriority w:val="99"/>
    <w:semiHidden/>
    <w:locked/>
    <w:rsid w:val="00377D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1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rod.co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4DAF-B8B1-4F6C-BB49-302ECCDF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3941</Words>
  <Characters>22466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НАЦИОНАЛЬНАЯ АКАДЕМИЯ НАУК БЕЛАРУСИ</vt:lpstr>
    </vt:vector>
  </TitlesOfParts>
  <Company>IBOCh</Company>
  <LinksUpToDate>false</LinksUpToDate>
  <CharactersWithSpaces>26355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АКАДЕМИЯ НАУК БЕЛАРУСИ</dc:title>
  <dc:creator>User</dc:creator>
  <cp:lastModifiedBy>Ткачев Сергей</cp:lastModifiedBy>
  <cp:revision>8</cp:revision>
  <cp:lastPrinted>2020-05-12T07:25:00Z</cp:lastPrinted>
  <dcterms:created xsi:type="dcterms:W3CDTF">2022-02-14T06:44:00Z</dcterms:created>
  <dcterms:modified xsi:type="dcterms:W3CDTF">2022-03-30T11:49:00Z</dcterms:modified>
</cp:coreProperties>
</file>